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1070" w14:textId="77777777" w:rsidR="00802F62" w:rsidRDefault="003D5CC1" w:rsidP="00665CEA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PREGUNTAS PARA LA AUDITORÍ</w:t>
      </w:r>
      <w:r w:rsidR="00CD3470">
        <w:rPr>
          <w:rFonts w:ascii="Arial" w:hAnsi="Arial" w:cs="Arial"/>
          <w:b/>
          <w:sz w:val="24"/>
          <w:szCs w:val="24"/>
        </w:rPr>
        <w:t>A.</w:t>
      </w:r>
    </w:p>
    <w:p w14:paraId="7D447C6A" w14:textId="77777777" w:rsidR="008170F4" w:rsidRDefault="00802F62" w:rsidP="003D5CC1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ACUERDO 004 DE 2019 </w:t>
      </w:r>
      <w:r w:rsidR="008170F4">
        <w:rPr>
          <w:rFonts w:ascii="Arial" w:hAnsi="Arial" w:cs="Arial"/>
          <w:b/>
          <w:sz w:val="24"/>
          <w:szCs w:val="24"/>
        </w:rPr>
        <w:t>“Procedimiento para la elaboración, aprobación</w:t>
      </w:r>
      <w:r>
        <w:rPr>
          <w:rFonts w:ascii="Arial" w:hAnsi="Arial" w:cs="Arial"/>
          <w:b/>
          <w:sz w:val="24"/>
          <w:szCs w:val="24"/>
        </w:rPr>
        <w:t>, evaluación y convalidación, implementación, publicación e inscripción en el registro único de series documentales (RUSD), Tablas de retención documental (TRD), Tablas de valoración documental (TVD)”</w:t>
      </w:r>
    </w:p>
    <w:p w14:paraId="4765E5A5" w14:textId="77777777" w:rsidR="006414E8" w:rsidRPr="003D5CC1" w:rsidRDefault="006414E8" w:rsidP="003D5CC1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106 de 2015 “se reglamenta la inspección, vigilancia y control a los archivos de las entidades del estado”</w:t>
      </w:r>
    </w:p>
    <w:p w14:paraId="2B27BD97" w14:textId="77777777" w:rsidR="00A37EED" w:rsidRDefault="00761075" w:rsidP="003D5CC1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170F4">
        <w:rPr>
          <w:rFonts w:ascii="Arial" w:hAnsi="Arial" w:cs="Arial"/>
          <w:sz w:val="24"/>
          <w:szCs w:val="24"/>
        </w:rPr>
        <w:t>¿</w:t>
      </w:r>
      <w:r w:rsidR="002051CB" w:rsidRPr="008170F4">
        <w:rPr>
          <w:rFonts w:ascii="Arial" w:hAnsi="Arial" w:cs="Arial"/>
          <w:sz w:val="24"/>
          <w:szCs w:val="24"/>
        </w:rPr>
        <w:t>Tablas de retención</w:t>
      </w:r>
      <w:r w:rsidR="00BA4417" w:rsidRPr="008170F4">
        <w:rPr>
          <w:rFonts w:ascii="Arial" w:hAnsi="Arial" w:cs="Arial"/>
          <w:sz w:val="24"/>
          <w:szCs w:val="24"/>
        </w:rPr>
        <w:t xml:space="preserve"> y cuando fueron aprobadas?</w:t>
      </w:r>
      <w:r w:rsidR="00D26F89" w:rsidRPr="008170F4">
        <w:rPr>
          <w:rFonts w:ascii="Arial" w:hAnsi="Arial" w:cs="Arial"/>
          <w:sz w:val="24"/>
          <w:szCs w:val="24"/>
        </w:rPr>
        <w:t xml:space="preserve"> </w:t>
      </w:r>
    </w:p>
    <w:p w14:paraId="2EA10ABF" w14:textId="77777777" w:rsidR="000A167A" w:rsidRPr="008170F4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73260066" w14:textId="77777777" w:rsidR="000A167A" w:rsidRDefault="00D26F89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170F4">
        <w:rPr>
          <w:rFonts w:ascii="Arial" w:hAnsi="Arial" w:cs="Arial"/>
          <w:sz w:val="24"/>
          <w:szCs w:val="24"/>
        </w:rPr>
        <w:t>¿</w:t>
      </w:r>
      <w:r w:rsidR="002051CB" w:rsidRPr="008170F4">
        <w:rPr>
          <w:rFonts w:ascii="Arial" w:hAnsi="Arial" w:cs="Arial"/>
          <w:sz w:val="24"/>
          <w:szCs w:val="24"/>
        </w:rPr>
        <w:t>Tablas de valoración documental</w:t>
      </w:r>
      <w:r w:rsidRPr="008170F4">
        <w:rPr>
          <w:rFonts w:ascii="Arial" w:hAnsi="Arial" w:cs="Arial"/>
          <w:sz w:val="24"/>
          <w:szCs w:val="24"/>
        </w:rPr>
        <w:t xml:space="preserve"> y cuando fueron aprobadas? </w:t>
      </w:r>
      <w:r w:rsidR="00802F62">
        <w:rPr>
          <w:rFonts w:ascii="Arial" w:hAnsi="Arial" w:cs="Arial"/>
          <w:sz w:val="24"/>
          <w:szCs w:val="24"/>
        </w:rPr>
        <w:t>Indagar sobre el procedimiento para su elaboración.</w:t>
      </w:r>
    </w:p>
    <w:p w14:paraId="13EA400B" w14:textId="77777777" w:rsidR="000A167A" w:rsidRPr="000A167A" w:rsidRDefault="000A167A" w:rsidP="000A167A">
      <w:pPr>
        <w:pStyle w:val="Prrafodelista"/>
        <w:rPr>
          <w:rFonts w:ascii="Arial" w:hAnsi="Arial" w:cs="Arial"/>
          <w:sz w:val="24"/>
          <w:szCs w:val="24"/>
        </w:rPr>
      </w:pPr>
    </w:p>
    <w:p w14:paraId="1CA7AA8F" w14:textId="77777777" w:rsidR="000A167A" w:rsidRP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"/>
          <w:szCs w:val="24"/>
        </w:rPr>
      </w:pPr>
    </w:p>
    <w:p w14:paraId="6746EB24" w14:textId="77777777" w:rsidR="00802F62" w:rsidRDefault="00802F62" w:rsidP="00D26F89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profesionales intervienen en la elaboración de las TRD y TVD?</w:t>
      </w:r>
    </w:p>
    <w:p w14:paraId="26B7B0F3" w14:textId="77777777" w:rsid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700C3131" w14:textId="77777777" w:rsidR="00802F62" w:rsidRDefault="00802F62" w:rsidP="00D26F89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realiza la evaluación técnica de las tablas de retención documental?</w:t>
      </w:r>
      <w:r w:rsidR="000A167A">
        <w:rPr>
          <w:rFonts w:ascii="Arial" w:hAnsi="Arial" w:cs="Arial"/>
          <w:sz w:val="24"/>
          <w:szCs w:val="24"/>
        </w:rPr>
        <w:t xml:space="preserve"> Solicitar soportes de la actividad.</w:t>
      </w:r>
    </w:p>
    <w:p w14:paraId="1EC8199E" w14:textId="77777777" w:rsidR="000A167A" w:rsidRPr="000A167A" w:rsidRDefault="000A167A" w:rsidP="000A167A">
      <w:pPr>
        <w:pStyle w:val="Prrafodelista"/>
        <w:rPr>
          <w:rFonts w:ascii="Arial" w:hAnsi="Arial" w:cs="Arial"/>
          <w:sz w:val="24"/>
          <w:szCs w:val="24"/>
        </w:rPr>
      </w:pPr>
    </w:p>
    <w:p w14:paraId="7D8B7CC4" w14:textId="77777777" w:rsidR="000A167A" w:rsidRP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"/>
          <w:szCs w:val="24"/>
        </w:rPr>
      </w:pPr>
    </w:p>
    <w:p w14:paraId="6B3E5826" w14:textId="53FA5827" w:rsidR="00D26F89" w:rsidRDefault="00D26F89" w:rsidP="00D26F89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  <w:highlight w:val="yellow"/>
        </w:rPr>
      </w:pPr>
      <w:r w:rsidRPr="008170F4">
        <w:rPr>
          <w:rFonts w:ascii="Arial" w:hAnsi="Arial" w:cs="Arial"/>
          <w:sz w:val="24"/>
          <w:szCs w:val="24"/>
        </w:rPr>
        <w:t>¿Indagar sobre el Comité Técnico Interno de Archivo, su conformación, funciones</w:t>
      </w:r>
      <w:r w:rsidR="008170F4" w:rsidRPr="008170F4">
        <w:rPr>
          <w:rFonts w:ascii="Arial" w:hAnsi="Arial" w:cs="Arial"/>
          <w:sz w:val="24"/>
          <w:szCs w:val="24"/>
        </w:rPr>
        <w:t>, actas</w:t>
      </w:r>
      <w:r w:rsidRPr="008170F4">
        <w:rPr>
          <w:rFonts w:ascii="Arial" w:hAnsi="Arial" w:cs="Arial"/>
          <w:sz w:val="24"/>
          <w:szCs w:val="24"/>
        </w:rPr>
        <w:t xml:space="preserve"> y en qué documento están definidos?</w:t>
      </w:r>
      <w:r w:rsidR="008842FA">
        <w:rPr>
          <w:rFonts w:ascii="Arial" w:hAnsi="Arial" w:cs="Arial"/>
          <w:sz w:val="24"/>
          <w:szCs w:val="24"/>
        </w:rPr>
        <w:t xml:space="preserve"> </w:t>
      </w:r>
      <w:r w:rsidR="008842FA" w:rsidRPr="008842FA">
        <w:rPr>
          <w:rFonts w:ascii="Arial" w:hAnsi="Arial" w:cs="Arial"/>
          <w:sz w:val="24"/>
          <w:szCs w:val="24"/>
          <w:highlight w:val="yellow"/>
        </w:rPr>
        <w:t>OJO COMITÉ REUNIDO UNA SOLA VEZ EN 2023</w:t>
      </w:r>
    </w:p>
    <w:p w14:paraId="7E4627BA" w14:textId="06E3D1AC" w:rsidR="00994B4E" w:rsidRPr="008842FA" w:rsidRDefault="00994B4E" w:rsidP="00994B4E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Ojo- tener en cuenta el parágrafo 1 del subcomité de archivos (falta de gestión de la entidad.)</w:t>
      </w:r>
      <w:bookmarkStart w:id="0" w:name="_GoBack"/>
      <w:bookmarkEnd w:id="0"/>
    </w:p>
    <w:p w14:paraId="51C887D7" w14:textId="77777777" w:rsid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15101B73" w14:textId="0854050B" w:rsidR="000A167A" w:rsidRDefault="000A167A" w:rsidP="00D26F89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5CC1">
        <w:rPr>
          <w:rFonts w:ascii="Arial" w:hAnsi="Arial" w:cs="Arial"/>
          <w:sz w:val="24"/>
          <w:szCs w:val="24"/>
        </w:rPr>
        <w:t>Cuáles son los proce</w:t>
      </w:r>
      <w:r w:rsidR="005D58B1">
        <w:rPr>
          <w:rFonts w:ascii="Arial" w:hAnsi="Arial" w:cs="Arial"/>
          <w:sz w:val="24"/>
          <w:szCs w:val="24"/>
        </w:rPr>
        <w:t>sos</w:t>
      </w:r>
      <w:r w:rsidRPr="003D5C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3D5CC1">
        <w:rPr>
          <w:rFonts w:ascii="Arial" w:hAnsi="Arial" w:cs="Arial"/>
          <w:sz w:val="24"/>
          <w:szCs w:val="24"/>
        </w:rPr>
        <w:t>generan documentos</w:t>
      </w:r>
      <w:r>
        <w:rPr>
          <w:rFonts w:ascii="Arial" w:hAnsi="Arial" w:cs="Arial"/>
          <w:sz w:val="24"/>
          <w:szCs w:val="24"/>
        </w:rPr>
        <w:t>?</w:t>
      </w:r>
    </w:p>
    <w:p w14:paraId="25F9C42D" w14:textId="77777777" w:rsidR="00A4708A" w:rsidRPr="00A4708A" w:rsidRDefault="00A4708A" w:rsidP="00A4708A">
      <w:pPr>
        <w:pStyle w:val="Prrafodelista"/>
        <w:rPr>
          <w:rFonts w:ascii="Arial" w:hAnsi="Arial" w:cs="Arial"/>
          <w:sz w:val="24"/>
          <w:szCs w:val="24"/>
        </w:rPr>
      </w:pPr>
    </w:p>
    <w:p w14:paraId="79E7AB11" w14:textId="77777777" w:rsidR="00A4708A" w:rsidRDefault="00A4708A" w:rsidP="00D26F89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¿Producción Documental y oficinas productoras?</w:t>
      </w:r>
    </w:p>
    <w:p w14:paraId="479A9845" w14:textId="77777777" w:rsidR="000A167A" w:rsidRPr="000A167A" w:rsidRDefault="000A167A" w:rsidP="000A167A">
      <w:pPr>
        <w:pStyle w:val="Prrafodelista"/>
        <w:rPr>
          <w:rFonts w:ascii="Arial" w:hAnsi="Arial" w:cs="Arial"/>
          <w:sz w:val="24"/>
          <w:szCs w:val="24"/>
        </w:rPr>
      </w:pPr>
    </w:p>
    <w:p w14:paraId="10D07AE4" w14:textId="77777777" w:rsidR="000A167A" w:rsidRP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"/>
          <w:szCs w:val="24"/>
        </w:rPr>
      </w:pPr>
    </w:p>
    <w:p w14:paraId="29073EEB" w14:textId="77777777" w:rsidR="000A167A" w:rsidRDefault="000A167A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</w:t>
      </w:r>
      <w:r w:rsidRPr="003D5CC1">
        <w:rPr>
          <w:rFonts w:ascii="Arial" w:hAnsi="Arial" w:cs="Arial"/>
          <w:sz w:val="24"/>
          <w:szCs w:val="24"/>
        </w:rPr>
        <w:t xml:space="preserve"> que proce</w:t>
      </w:r>
      <w:r>
        <w:rPr>
          <w:rFonts w:ascii="Arial" w:hAnsi="Arial" w:cs="Arial"/>
          <w:sz w:val="24"/>
          <w:szCs w:val="24"/>
        </w:rPr>
        <w:t>sos aplican tablas de retención?</w:t>
      </w:r>
    </w:p>
    <w:p w14:paraId="160578CB" w14:textId="77777777" w:rsid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6AF7B8CB" w14:textId="77777777" w:rsidR="000A167A" w:rsidRDefault="000A167A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D5CC1">
        <w:rPr>
          <w:rFonts w:ascii="Arial" w:hAnsi="Arial" w:cs="Arial"/>
          <w:sz w:val="24"/>
          <w:szCs w:val="24"/>
        </w:rPr>
        <w:t>Inventario de los documentos de las áreas</w:t>
      </w:r>
      <w:r w:rsidR="00A4708A">
        <w:rPr>
          <w:rFonts w:ascii="Arial" w:hAnsi="Arial" w:cs="Arial"/>
          <w:sz w:val="24"/>
          <w:szCs w:val="24"/>
        </w:rPr>
        <w:t>.</w:t>
      </w:r>
    </w:p>
    <w:p w14:paraId="3C7934AA" w14:textId="77777777" w:rsidR="00A4708A" w:rsidRPr="00A4708A" w:rsidRDefault="00A4708A" w:rsidP="00A4708A">
      <w:pPr>
        <w:pStyle w:val="Prrafodelista"/>
        <w:rPr>
          <w:rFonts w:ascii="Arial" w:hAnsi="Arial" w:cs="Arial"/>
          <w:sz w:val="24"/>
          <w:szCs w:val="24"/>
        </w:rPr>
      </w:pPr>
    </w:p>
    <w:p w14:paraId="10E62D69" w14:textId="77777777" w:rsidR="00A4708A" w:rsidRDefault="00A4708A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cuadros de clasificación documental?</w:t>
      </w:r>
    </w:p>
    <w:p w14:paraId="6968CBD7" w14:textId="77777777" w:rsidR="000A167A" w:rsidRPr="000A167A" w:rsidRDefault="000A167A" w:rsidP="000A167A">
      <w:pPr>
        <w:pStyle w:val="Prrafodelista"/>
        <w:rPr>
          <w:rFonts w:ascii="Arial" w:hAnsi="Arial" w:cs="Arial"/>
          <w:sz w:val="24"/>
          <w:szCs w:val="24"/>
        </w:rPr>
      </w:pPr>
    </w:p>
    <w:p w14:paraId="7460E7DF" w14:textId="77777777" w:rsidR="000A167A" w:rsidRP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"/>
          <w:szCs w:val="24"/>
        </w:rPr>
      </w:pPr>
    </w:p>
    <w:p w14:paraId="44AC3E03" w14:textId="77777777" w:rsidR="000A167A" w:rsidRDefault="000A167A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el procedimiento para la disposición final de series y subseries documentales?</w:t>
      </w:r>
    </w:p>
    <w:p w14:paraId="1ED3D76D" w14:textId="77777777" w:rsid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3FFC3E60" w14:textId="77777777" w:rsidR="000A167A" w:rsidRDefault="000A167A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el procedimiento de transferencias documentales primarias</w:t>
      </w:r>
      <w:r w:rsidRPr="004260AB">
        <w:rPr>
          <w:rFonts w:ascii="DejaVuSansCondensed-Oblique" w:hAnsi="DejaVuSansCondensed-Oblique" w:cs="DejaVuSansCondensed-Oblique"/>
          <w:i/>
          <w:iCs/>
          <w:color w:val="333333"/>
          <w:sz w:val="16"/>
          <w:szCs w:val="16"/>
        </w:rPr>
        <w:t xml:space="preserve"> </w:t>
      </w:r>
      <w:r w:rsidR="00474DA0" w:rsidRPr="004260AB">
        <w:rPr>
          <w:rFonts w:ascii="DejaVuSansCondensed-Oblique" w:hAnsi="DejaVuSansCondensed-Oblique" w:cs="DejaVuSansCondensed-Oblique"/>
          <w:i/>
          <w:iCs/>
          <w:color w:val="333333"/>
          <w:sz w:val="16"/>
          <w:szCs w:val="16"/>
        </w:rPr>
        <w:t>(</w:t>
      </w:r>
      <w:r w:rsidR="00474DA0">
        <w:rPr>
          <w:rFonts w:ascii="DejaVuSansCondensed-Oblique" w:hAnsi="DejaVuSansCondensed-Oblique" w:cs="DejaVuSansCondensed-Oblique"/>
          <w:i/>
          <w:iCs/>
          <w:color w:val="333333"/>
          <w:sz w:val="16"/>
          <w:szCs w:val="16"/>
        </w:rPr>
        <w:t xml:space="preserve">Documento original) </w:t>
      </w:r>
      <w:r>
        <w:rPr>
          <w:rFonts w:ascii="Arial" w:hAnsi="Arial" w:cs="Arial"/>
          <w:sz w:val="24"/>
          <w:szCs w:val="24"/>
        </w:rPr>
        <w:t>y secundarias? Solicitar soportes.</w:t>
      </w:r>
    </w:p>
    <w:p w14:paraId="4AF1B12E" w14:textId="77777777" w:rsidR="00216319" w:rsidRPr="00216319" w:rsidRDefault="00216319" w:rsidP="00216319">
      <w:pPr>
        <w:pStyle w:val="Prrafodelista"/>
        <w:rPr>
          <w:rFonts w:ascii="Arial" w:hAnsi="Arial" w:cs="Arial"/>
          <w:sz w:val="24"/>
          <w:szCs w:val="24"/>
        </w:rPr>
      </w:pPr>
    </w:p>
    <w:p w14:paraId="3527166A" w14:textId="77777777" w:rsidR="00216319" w:rsidRDefault="00216319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el procedimiento para la eliminación de Documentos? Solicitar soportes.</w:t>
      </w:r>
    </w:p>
    <w:p w14:paraId="3793BF25" w14:textId="77777777" w:rsidR="000A167A" w:rsidRPr="000A167A" w:rsidRDefault="000A167A" w:rsidP="000A167A">
      <w:pPr>
        <w:pStyle w:val="Prrafodelista"/>
        <w:rPr>
          <w:rFonts w:ascii="Arial" w:hAnsi="Arial" w:cs="Arial"/>
          <w:sz w:val="24"/>
          <w:szCs w:val="24"/>
        </w:rPr>
      </w:pPr>
    </w:p>
    <w:p w14:paraId="3A18B1BA" w14:textId="77777777" w:rsidR="000A167A" w:rsidRPr="000A167A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"/>
          <w:szCs w:val="24"/>
        </w:rPr>
      </w:pPr>
    </w:p>
    <w:p w14:paraId="60670AC1" w14:textId="77777777" w:rsidR="00761075" w:rsidRDefault="00761075" w:rsidP="00761075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170F4">
        <w:rPr>
          <w:rFonts w:ascii="Arial" w:hAnsi="Arial" w:cs="Arial"/>
          <w:sz w:val="24"/>
          <w:szCs w:val="24"/>
        </w:rPr>
        <w:lastRenderedPageBreak/>
        <w:t xml:space="preserve">¿Se actualizaron las tablas de Retención </w:t>
      </w:r>
      <w:r w:rsidR="008170F4" w:rsidRPr="008170F4">
        <w:rPr>
          <w:rFonts w:ascii="Arial" w:hAnsi="Arial" w:cs="Arial"/>
          <w:sz w:val="24"/>
          <w:szCs w:val="24"/>
        </w:rPr>
        <w:t>Documental</w:t>
      </w:r>
      <w:r w:rsidRPr="008170F4">
        <w:rPr>
          <w:rFonts w:ascii="Arial" w:hAnsi="Arial" w:cs="Arial"/>
          <w:sz w:val="24"/>
          <w:szCs w:val="24"/>
        </w:rPr>
        <w:t xml:space="preserve"> en ocasión a la Resolución 299 de Julio 2023</w:t>
      </w:r>
      <w:r w:rsidR="008170F4" w:rsidRPr="008170F4">
        <w:rPr>
          <w:rFonts w:ascii="Arial" w:hAnsi="Arial" w:cs="Arial"/>
          <w:sz w:val="24"/>
          <w:szCs w:val="24"/>
        </w:rPr>
        <w:t xml:space="preserve"> que creo, modifico y suprimió</w:t>
      </w:r>
      <w:r w:rsidRPr="008170F4">
        <w:rPr>
          <w:rFonts w:ascii="Arial" w:hAnsi="Arial" w:cs="Arial"/>
          <w:sz w:val="24"/>
          <w:szCs w:val="24"/>
        </w:rPr>
        <w:t xml:space="preserve"> grupos</w:t>
      </w:r>
      <w:r w:rsidR="008170F4" w:rsidRPr="008170F4">
        <w:rPr>
          <w:rFonts w:ascii="Arial" w:hAnsi="Arial" w:cs="Arial"/>
          <w:sz w:val="24"/>
          <w:szCs w:val="24"/>
        </w:rPr>
        <w:t xml:space="preserve"> internos</w:t>
      </w:r>
      <w:r w:rsidRPr="008170F4">
        <w:rPr>
          <w:rFonts w:ascii="Arial" w:hAnsi="Arial" w:cs="Arial"/>
          <w:sz w:val="24"/>
          <w:szCs w:val="24"/>
        </w:rPr>
        <w:t>?</w:t>
      </w:r>
    </w:p>
    <w:p w14:paraId="6C147450" w14:textId="77777777" w:rsidR="00216319" w:rsidRPr="008170F4" w:rsidRDefault="00216319" w:rsidP="00216319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67BF17F9" w14:textId="77777777" w:rsidR="008170F4" w:rsidRDefault="008170F4" w:rsidP="00761075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170F4">
        <w:rPr>
          <w:rFonts w:ascii="Arial" w:hAnsi="Arial" w:cs="Arial"/>
          <w:sz w:val="24"/>
          <w:szCs w:val="24"/>
        </w:rPr>
        <w:t>¿El Archivo General presento observaciones o novedades a las TRD y TVD de la entidad?</w:t>
      </w:r>
      <w:r w:rsidR="006414E8">
        <w:rPr>
          <w:rFonts w:ascii="Arial" w:hAnsi="Arial" w:cs="Arial"/>
          <w:sz w:val="24"/>
          <w:szCs w:val="24"/>
        </w:rPr>
        <w:t xml:space="preserve"> Solicitar actas de visita de inspección, vigilancia y control.</w:t>
      </w:r>
    </w:p>
    <w:p w14:paraId="29078F7D" w14:textId="77777777" w:rsidR="000A167A" w:rsidRPr="008170F4" w:rsidRDefault="000A167A" w:rsidP="000A167A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221874B2" w14:textId="77777777" w:rsidR="008170F4" w:rsidRPr="008170F4" w:rsidRDefault="008170F4" w:rsidP="00761075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8170F4">
        <w:rPr>
          <w:rFonts w:ascii="Arial" w:hAnsi="Arial" w:cs="Arial"/>
          <w:sz w:val="24"/>
          <w:szCs w:val="24"/>
        </w:rPr>
        <w:t>¿Se elaboró un Plan de Mejoramiento en ocasión de las observaciones dada por el AGN? Solicitar plan de mejoramiento y verificar si se cumplieron con las mejoras</w:t>
      </w:r>
      <w:r w:rsidR="006414E8">
        <w:rPr>
          <w:rFonts w:ascii="Arial" w:hAnsi="Arial" w:cs="Arial"/>
          <w:sz w:val="24"/>
          <w:szCs w:val="24"/>
        </w:rPr>
        <w:t>, se cumplieron los plazos.</w:t>
      </w:r>
    </w:p>
    <w:p w14:paraId="1F4192AE" w14:textId="77777777" w:rsidR="008170F4" w:rsidRDefault="008170F4" w:rsidP="008170F4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31A4D1A9" w14:textId="77777777" w:rsidR="00216319" w:rsidRDefault="00216319" w:rsidP="00216319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ACUERDO 003 DE 2015 “Lineamientos para la gestión de documentos electrónicos, uso de medios electrónicos”</w:t>
      </w:r>
    </w:p>
    <w:p w14:paraId="1B0C1FEE" w14:textId="77777777" w:rsidR="00750AF4" w:rsidRDefault="00750AF4" w:rsidP="00750AF4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suscribió algún contrato para la digitalización de documentos?</w:t>
      </w:r>
    </w:p>
    <w:p w14:paraId="3B31B7A4" w14:textId="77777777" w:rsidR="00750AF4" w:rsidRDefault="00750AF4" w:rsidP="00750AF4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7D5EE1AC" w14:textId="77777777" w:rsidR="00750AF4" w:rsidRDefault="00750AF4" w:rsidP="00750AF4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¿Manejan expedientes y/o archivos electrónicos? Indagar sobre su custodia, conservación,</w:t>
      </w:r>
      <w:r w:rsidR="00B70705">
        <w:rPr>
          <w:rFonts w:ascii="Arial" w:hAnsi="Arial" w:cs="Arial"/>
          <w:sz w:val="24"/>
          <w:szCs w:val="24"/>
        </w:rPr>
        <w:t xml:space="preserve"> preservación disponibilidad,</w:t>
      </w:r>
      <w:r>
        <w:rPr>
          <w:rFonts w:ascii="Arial" w:hAnsi="Arial" w:cs="Arial"/>
          <w:sz w:val="24"/>
          <w:szCs w:val="24"/>
        </w:rPr>
        <w:t xml:space="preserve"> transferencias y eliminación. </w:t>
      </w:r>
      <w:r w:rsidR="00B70705">
        <w:rPr>
          <w:rFonts w:ascii="Arial" w:hAnsi="Arial" w:cs="Arial"/>
          <w:sz w:val="24"/>
          <w:szCs w:val="24"/>
        </w:rPr>
        <w:t>Solicitar soporte de las actividades.</w:t>
      </w:r>
    </w:p>
    <w:p w14:paraId="3C046E2F" w14:textId="77777777" w:rsidR="00B70705" w:rsidRPr="00B70705" w:rsidRDefault="00B70705" w:rsidP="00B70705">
      <w:pPr>
        <w:pStyle w:val="Prrafodelista"/>
        <w:rPr>
          <w:rFonts w:ascii="Arial" w:hAnsi="Arial" w:cs="Arial"/>
          <w:sz w:val="24"/>
          <w:szCs w:val="24"/>
        </w:rPr>
      </w:pPr>
    </w:p>
    <w:p w14:paraId="1103CDBB" w14:textId="77777777" w:rsidR="00B70705" w:rsidRPr="00B70705" w:rsidRDefault="00B70705" w:rsidP="00B70705">
      <w:pPr>
        <w:pStyle w:val="Prrafodelista"/>
        <w:spacing w:line="276" w:lineRule="auto"/>
        <w:ind w:left="-142"/>
        <w:jc w:val="both"/>
        <w:rPr>
          <w:rFonts w:ascii="Arial" w:hAnsi="Arial" w:cs="Arial"/>
          <w:sz w:val="2"/>
          <w:szCs w:val="24"/>
        </w:rPr>
      </w:pPr>
    </w:p>
    <w:p w14:paraId="59F82B71" w14:textId="77777777" w:rsidR="00B70705" w:rsidRDefault="00B70705" w:rsidP="00B70705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¿Manejan un</w:t>
      </w:r>
      <w:r w:rsidRPr="003D5CC1">
        <w:rPr>
          <w:rFonts w:ascii="Arial" w:hAnsi="Arial" w:cs="Arial"/>
          <w:sz w:val="24"/>
          <w:szCs w:val="24"/>
        </w:rPr>
        <w:t xml:space="preserve"> back up</w:t>
      </w:r>
      <w:r>
        <w:rPr>
          <w:rFonts w:ascii="Arial" w:hAnsi="Arial" w:cs="Arial"/>
          <w:sz w:val="24"/>
          <w:szCs w:val="24"/>
        </w:rPr>
        <w:t xml:space="preserve"> de los archivos electrónicos o expedientes electrónicos en caso de una posible pérdida? </w:t>
      </w:r>
    </w:p>
    <w:p w14:paraId="20A763D9" w14:textId="77777777" w:rsidR="00B70705" w:rsidRPr="003D5CC1" w:rsidRDefault="00B70705" w:rsidP="00B70705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50AE2E7C" w14:textId="77777777" w:rsidR="00B70705" w:rsidRDefault="00B70705" w:rsidP="00B70705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5CC1">
        <w:rPr>
          <w:rFonts w:ascii="Arial" w:hAnsi="Arial" w:cs="Arial"/>
          <w:sz w:val="24"/>
          <w:szCs w:val="24"/>
        </w:rPr>
        <w:t>Dónde se gu</w:t>
      </w:r>
      <w:r>
        <w:rPr>
          <w:rFonts w:ascii="Arial" w:hAnsi="Arial" w:cs="Arial"/>
          <w:sz w:val="24"/>
          <w:szCs w:val="24"/>
        </w:rPr>
        <w:t>arda y quien asegura la custodia de los archivos digitales?</w:t>
      </w:r>
    </w:p>
    <w:p w14:paraId="453A1CCB" w14:textId="77777777" w:rsidR="00B70705" w:rsidRPr="00B70705" w:rsidRDefault="00B70705" w:rsidP="00B70705">
      <w:pPr>
        <w:pStyle w:val="Prrafodelista"/>
        <w:rPr>
          <w:rFonts w:ascii="Arial" w:hAnsi="Arial" w:cs="Arial"/>
          <w:sz w:val="24"/>
          <w:szCs w:val="24"/>
        </w:rPr>
      </w:pPr>
    </w:p>
    <w:p w14:paraId="616F781A" w14:textId="77777777" w:rsidR="00216319" w:rsidRPr="00B70705" w:rsidRDefault="00B70705" w:rsidP="00B70705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5CC1">
        <w:rPr>
          <w:rFonts w:ascii="Arial" w:hAnsi="Arial" w:cs="Arial"/>
          <w:sz w:val="24"/>
          <w:szCs w:val="24"/>
        </w:rPr>
        <w:t>Seguridad de la información quie</w:t>
      </w:r>
      <w:r>
        <w:rPr>
          <w:rFonts w:ascii="Arial" w:hAnsi="Arial" w:cs="Arial"/>
          <w:sz w:val="24"/>
          <w:szCs w:val="24"/>
        </w:rPr>
        <w:t>n puede consultar los</w:t>
      </w:r>
      <w:r w:rsidRPr="003D5CC1">
        <w:rPr>
          <w:rFonts w:ascii="Arial" w:hAnsi="Arial" w:cs="Arial"/>
          <w:sz w:val="24"/>
          <w:szCs w:val="24"/>
        </w:rPr>
        <w:t xml:space="preserve"> documento</w:t>
      </w:r>
      <w:r>
        <w:rPr>
          <w:rFonts w:ascii="Arial" w:hAnsi="Arial" w:cs="Arial"/>
          <w:sz w:val="24"/>
          <w:szCs w:val="24"/>
        </w:rPr>
        <w:t>s</w:t>
      </w:r>
      <w:r w:rsidRPr="003D5CC1">
        <w:rPr>
          <w:rFonts w:ascii="Arial" w:hAnsi="Arial" w:cs="Arial"/>
          <w:sz w:val="24"/>
          <w:szCs w:val="24"/>
        </w:rPr>
        <w:t>?</w:t>
      </w:r>
    </w:p>
    <w:p w14:paraId="0C5F6DEB" w14:textId="77777777" w:rsidR="00216319" w:rsidRDefault="00216319" w:rsidP="008170F4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44087623" w14:textId="77777777" w:rsidR="00B70705" w:rsidRDefault="00B70705" w:rsidP="00B70705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ACUERDO 006</w:t>
      </w:r>
      <w:r w:rsidR="00C53C2F">
        <w:rPr>
          <w:rFonts w:ascii="Arial" w:hAnsi="Arial" w:cs="Arial"/>
          <w:b/>
          <w:sz w:val="24"/>
          <w:szCs w:val="24"/>
        </w:rPr>
        <w:t xml:space="preserve"> DE 2014</w:t>
      </w:r>
      <w:r>
        <w:rPr>
          <w:rFonts w:ascii="Arial" w:hAnsi="Arial" w:cs="Arial"/>
          <w:b/>
          <w:sz w:val="24"/>
          <w:szCs w:val="24"/>
        </w:rPr>
        <w:t xml:space="preserve"> “</w:t>
      </w:r>
      <w:r w:rsidR="00C53C2F">
        <w:rPr>
          <w:rFonts w:ascii="Arial" w:hAnsi="Arial" w:cs="Arial"/>
          <w:b/>
          <w:sz w:val="24"/>
          <w:szCs w:val="24"/>
        </w:rPr>
        <w:t>Sistema integrado de conservación (SIC)</w:t>
      </w:r>
      <w:r>
        <w:rPr>
          <w:rFonts w:ascii="Arial" w:hAnsi="Arial" w:cs="Arial"/>
          <w:b/>
          <w:sz w:val="24"/>
          <w:szCs w:val="24"/>
        </w:rPr>
        <w:t>”</w:t>
      </w:r>
    </w:p>
    <w:p w14:paraId="13A8E52C" w14:textId="77777777" w:rsidR="00B70705" w:rsidRDefault="00B70705" w:rsidP="008170F4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516C9543" w14:textId="77777777" w:rsidR="00B70705" w:rsidRDefault="00C53C2F" w:rsidP="00C53C2F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través de que medio se implementa, garantiza y preserva cualquier tipo de información o documentación en las distintas áreas de la entidad?</w:t>
      </w:r>
    </w:p>
    <w:p w14:paraId="4DA701BB" w14:textId="77777777" w:rsidR="00C53C2F" w:rsidRDefault="00C53C2F" w:rsidP="00C53C2F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1AFA4D56" w14:textId="77777777" w:rsidR="00C53C2F" w:rsidRDefault="00C53C2F" w:rsidP="00C53C2F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Preguntar por el </w:t>
      </w:r>
      <w:r w:rsidRPr="00C53C2F">
        <w:rPr>
          <w:rFonts w:ascii="Arial" w:hAnsi="Arial" w:cs="Arial"/>
          <w:b/>
          <w:sz w:val="24"/>
          <w:szCs w:val="24"/>
        </w:rPr>
        <w:t>Manual del sistema integrado de conservación (SIC)</w:t>
      </w:r>
      <w:r>
        <w:rPr>
          <w:rFonts w:ascii="Arial" w:hAnsi="Arial" w:cs="Arial"/>
          <w:sz w:val="24"/>
          <w:szCs w:val="24"/>
        </w:rPr>
        <w:t xml:space="preserve"> 2019-12-11.</w:t>
      </w:r>
    </w:p>
    <w:p w14:paraId="0F758D06" w14:textId="77777777" w:rsidR="00B70705" w:rsidRDefault="00B70705" w:rsidP="008170F4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2BAFDC2C" w14:textId="77777777" w:rsidR="00FC08E5" w:rsidRDefault="00FC08E5" w:rsidP="00FC08E5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ACUERDO 008 DE 2014 “Requisitos para la prestación de los servicios de depositó, custodia, organización, </w:t>
      </w:r>
      <w:r w:rsidR="009507C8">
        <w:rPr>
          <w:rFonts w:ascii="Arial" w:hAnsi="Arial" w:cs="Arial"/>
          <w:b/>
          <w:sz w:val="24"/>
          <w:szCs w:val="24"/>
        </w:rPr>
        <w:t>reprografía y conservación de documentos de archivo y demás procesos de la función archivística”</w:t>
      </w:r>
    </w:p>
    <w:p w14:paraId="149E5848" w14:textId="77777777" w:rsidR="00582D6C" w:rsidRDefault="00582D6C" w:rsidP="00FC08E5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ACUERDO 049 DEL 2000 “Conservación de documentos”</w:t>
      </w:r>
    </w:p>
    <w:p w14:paraId="19AD82E6" w14:textId="77777777" w:rsidR="009507C8" w:rsidRDefault="009507C8" w:rsidP="00253260">
      <w:pPr>
        <w:pStyle w:val="Prrafodelista"/>
        <w:numPr>
          <w:ilvl w:val="0"/>
          <w:numId w:val="1"/>
        </w:numPr>
        <w:spacing w:line="276" w:lineRule="auto"/>
        <w:ind w:left="-142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Verificar las instalaciones en donde se almacenan los documentos del </w:t>
      </w:r>
      <w:r w:rsidR="00253260">
        <w:rPr>
          <w:rFonts w:ascii="Arial" w:hAnsi="Arial" w:cs="Arial"/>
          <w:sz w:val="24"/>
          <w:szCs w:val="24"/>
        </w:rPr>
        <w:t xml:space="preserve">archivo </w:t>
      </w:r>
      <w:r w:rsidRPr="00253260">
        <w:rPr>
          <w:rFonts w:ascii="Arial" w:hAnsi="Arial" w:cs="Arial"/>
          <w:sz w:val="24"/>
          <w:szCs w:val="24"/>
        </w:rPr>
        <w:t>general de la entidad. Tomar registro fotográfico</w:t>
      </w:r>
      <w:r w:rsidR="00253260">
        <w:rPr>
          <w:rFonts w:ascii="Arial" w:hAnsi="Arial" w:cs="Arial"/>
          <w:sz w:val="24"/>
          <w:szCs w:val="24"/>
        </w:rPr>
        <w:t xml:space="preserve"> con los parámetros </w:t>
      </w:r>
      <w:r w:rsidR="00582D6C">
        <w:rPr>
          <w:rFonts w:ascii="Arial" w:hAnsi="Arial" w:cs="Arial"/>
          <w:sz w:val="24"/>
          <w:szCs w:val="24"/>
        </w:rPr>
        <w:t>del art 3, acuerdo 008</w:t>
      </w:r>
    </w:p>
    <w:p w14:paraId="308362A2" w14:textId="77777777" w:rsidR="00253260" w:rsidRDefault="00253260" w:rsidP="00253260">
      <w:pPr>
        <w:pStyle w:val="Prrafodelista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3B6BB9B8" w14:textId="77777777" w:rsidR="00253260" w:rsidRDefault="00253260" w:rsidP="00253260">
      <w:pPr>
        <w:pStyle w:val="Prrafodelista"/>
        <w:numPr>
          <w:ilvl w:val="0"/>
          <w:numId w:val="1"/>
        </w:numPr>
        <w:spacing w:line="276" w:lineRule="auto"/>
        <w:ind w:left="-142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Preguntar por la reprografía, custodia, organización y conservación de documentos. Solicitar soportes y tomar registro fotográfico. </w:t>
      </w:r>
    </w:p>
    <w:p w14:paraId="2EC08BA8" w14:textId="77777777" w:rsidR="00582D6C" w:rsidRPr="00582D6C" w:rsidRDefault="00582D6C" w:rsidP="00582D6C">
      <w:pPr>
        <w:pStyle w:val="Prrafodelista"/>
        <w:rPr>
          <w:rFonts w:ascii="Arial" w:hAnsi="Arial" w:cs="Arial"/>
          <w:sz w:val="24"/>
          <w:szCs w:val="24"/>
        </w:rPr>
      </w:pPr>
    </w:p>
    <w:p w14:paraId="2BBA6E45" w14:textId="77777777" w:rsidR="00582D6C" w:rsidRDefault="00582D6C" w:rsidP="00253260">
      <w:pPr>
        <w:pStyle w:val="Prrafodelista"/>
        <w:numPr>
          <w:ilvl w:val="0"/>
          <w:numId w:val="1"/>
        </w:numPr>
        <w:spacing w:line="276" w:lineRule="auto"/>
        <w:ind w:left="-142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Verificar el inmobiliario usado para el almacenamiento de documentos. </w:t>
      </w:r>
      <w:r w:rsidRPr="00253260">
        <w:rPr>
          <w:rFonts w:ascii="Arial" w:hAnsi="Arial" w:cs="Arial"/>
          <w:sz w:val="24"/>
          <w:szCs w:val="24"/>
        </w:rPr>
        <w:t>Tomar registro fotográfico</w:t>
      </w:r>
      <w:r>
        <w:rPr>
          <w:rFonts w:ascii="Arial" w:hAnsi="Arial" w:cs="Arial"/>
          <w:sz w:val="24"/>
          <w:szCs w:val="24"/>
        </w:rPr>
        <w:t xml:space="preserve"> con los parámetros del art 3, acuerdo 049</w:t>
      </w:r>
    </w:p>
    <w:p w14:paraId="2A25166C" w14:textId="77777777" w:rsidR="00BB6D9E" w:rsidRPr="00BB6D9E" w:rsidRDefault="00BB6D9E" w:rsidP="00BB6D9E">
      <w:pPr>
        <w:pStyle w:val="Prrafodelista"/>
        <w:rPr>
          <w:rFonts w:ascii="Arial" w:hAnsi="Arial" w:cs="Arial"/>
          <w:sz w:val="24"/>
          <w:szCs w:val="24"/>
        </w:rPr>
      </w:pPr>
    </w:p>
    <w:p w14:paraId="6BDA0067" w14:textId="77777777" w:rsidR="00BB6D9E" w:rsidRDefault="00BB6D9E" w:rsidP="00253260">
      <w:pPr>
        <w:pStyle w:val="Prrafodelista"/>
        <w:numPr>
          <w:ilvl w:val="0"/>
          <w:numId w:val="1"/>
        </w:numPr>
        <w:spacing w:line="276" w:lineRule="auto"/>
        <w:ind w:left="-142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Preguntar por los estudios e idoneidad  del personal encargado de la conservación y restauración de documentos en el archivo general.</w:t>
      </w:r>
    </w:p>
    <w:p w14:paraId="254E6116" w14:textId="77777777" w:rsidR="00BB6D9E" w:rsidRPr="00BB6D9E" w:rsidRDefault="00BB6D9E" w:rsidP="00BB6D9E">
      <w:pPr>
        <w:pStyle w:val="Prrafodelista"/>
        <w:rPr>
          <w:rFonts w:ascii="Arial" w:hAnsi="Arial" w:cs="Arial"/>
          <w:sz w:val="24"/>
          <w:szCs w:val="24"/>
        </w:rPr>
      </w:pPr>
    </w:p>
    <w:p w14:paraId="4AEF5199" w14:textId="77777777" w:rsidR="00BB6D9E" w:rsidRDefault="00BB6D9E" w:rsidP="00253260">
      <w:pPr>
        <w:pStyle w:val="Prrafodelista"/>
        <w:numPr>
          <w:ilvl w:val="0"/>
          <w:numId w:val="1"/>
        </w:numPr>
        <w:spacing w:line="276" w:lineRule="auto"/>
        <w:ind w:left="-142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Preguntar sobre los procesos de microfilmación  o digitalización de documentos.</w:t>
      </w:r>
    </w:p>
    <w:p w14:paraId="5A1A34CB" w14:textId="77777777" w:rsidR="00BB6D9E" w:rsidRPr="00BB6D9E" w:rsidRDefault="00BB6D9E" w:rsidP="00BB6D9E">
      <w:pPr>
        <w:pStyle w:val="Prrafodelista"/>
        <w:rPr>
          <w:rFonts w:ascii="Arial" w:hAnsi="Arial" w:cs="Arial"/>
          <w:sz w:val="24"/>
          <w:szCs w:val="24"/>
        </w:rPr>
      </w:pPr>
    </w:p>
    <w:p w14:paraId="3A684443" w14:textId="77777777" w:rsidR="009507C8" w:rsidRPr="00B55DFC" w:rsidRDefault="00BB6D9E" w:rsidP="009507C8">
      <w:pPr>
        <w:pStyle w:val="Prrafodelista"/>
        <w:numPr>
          <w:ilvl w:val="0"/>
          <w:numId w:val="1"/>
        </w:numPr>
        <w:spacing w:line="276" w:lineRule="auto"/>
        <w:ind w:left="-142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DFC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Se han recibido visitas del Archivo General a las instalaciones del </w:t>
      </w:r>
      <w:r w:rsidR="00B55DFC">
        <w:rPr>
          <w:rFonts w:ascii="Arial" w:hAnsi="Arial" w:cs="Arial"/>
          <w:sz w:val="24"/>
          <w:szCs w:val="24"/>
        </w:rPr>
        <w:t>archivo forpo? En qué vigencias? Y que observaciones han dejado?</w:t>
      </w:r>
    </w:p>
    <w:p w14:paraId="4D0F8320" w14:textId="77777777" w:rsidR="00B55DFC" w:rsidRDefault="00B55DFC" w:rsidP="00B55DFC">
      <w:pPr>
        <w:spacing w:line="276" w:lineRule="auto"/>
        <w:ind w:left="-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582D6C">
        <w:rPr>
          <w:rFonts w:ascii="Arial" w:hAnsi="Arial" w:cs="Arial"/>
          <w:b/>
          <w:sz w:val="24"/>
          <w:szCs w:val="24"/>
        </w:rPr>
        <w:t>CUERDO 011 DE 1996</w:t>
      </w:r>
      <w:r>
        <w:rPr>
          <w:rFonts w:ascii="Arial" w:hAnsi="Arial" w:cs="Arial"/>
          <w:b/>
          <w:sz w:val="24"/>
          <w:szCs w:val="24"/>
        </w:rPr>
        <w:t xml:space="preserve"> “</w:t>
      </w:r>
      <w:r w:rsidR="00582D6C">
        <w:rPr>
          <w:rFonts w:ascii="Arial" w:hAnsi="Arial" w:cs="Arial"/>
          <w:b/>
          <w:sz w:val="24"/>
          <w:szCs w:val="24"/>
        </w:rPr>
        <w:t>establece criterios de conservación y organización de material gráfico</w:t>
      </w:r>
      <w:r>
        <w:rPr>
          <w:rFonts w:ascii="Arial" w:hAnsi="Arial" w:cs="Arial"/>
          <w:b/>
          <w:sz w:val="24"/>
          <w:szCs w:val="24"/>
        </w:rPr>
        <w:t>”</w:t>
      </w:r>
    </w:p>
    <w:p w14:paraId="672632B9" w14:textId="77777777" w:rsidR="00B55DFC" w:rsidRPr="00B55DFC" w:rsidRDefault="00582D6C" w:rsidP="00B55DFC">
      <w:pPr>
        <w:pStyle w:val="Prrafodelista"/>
        <w:numPr>
          <w:ilvl w:val="0"/>
          <w:numId w:val="1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55DFC">
        <w:rPr>
          <w:rFonts w:ascii="Arial" w:hAnsi="Arial" w:cs="Arial"/>
          <w:sz w:val="24"/>
          <w:szCs w:val="24"/>
        </w:rPr>
        <w:t>Manejan material gráfico (dibujos, croquis, mapas</w:t>
      </w:r>
      <w:r>
        <w:rPr>
          <w:rFonts w:ascii="Arial" w:hAnsi="Arial" w:cs="Arial"/>
          <w:sz w:val="24"/>
          <w:szCs w:val="24"/>
        </w:rPr>
        <w:t>, planos, fotografías, ilustraciones, pictografías, prensa etc)? En caso positivo, indagar sobre el procedimiento de conservación y solicitar soportes.</w:t>
      </w:r>
    </w:p>
    <w:p w14:paraId="3F74C3B7" w14:textId="77777777" w:rsidR="009507C8" w:rsidRPr="009507C8" w:rsidRDefault="009507C8" w:rsidP="009507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51B85" w14:textId="77777777" w:rsidR="00A37EED" w:rsidRPr="003D5CC1" w:rsidRDefault="003D5CC1" w:rsidP="003D5CC1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D5CC1">
        <w:rPr>
          <w:rFonts w:ascii="Arial" w:hAnsi="Arial" w:cs="Arial"/>
          <w:sz w:val="24"/>
          <w:szCs w:val="24"/>
        </w:rPr>
        <w:t>Cuál</w:t>
      </w:r>
      <w:r w:rsidR="00A37EED" w:rsidRPr="003D5CC1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el</w:t>
      </w:r>
      <w:r w:rsidR="00A37EED" w:rsidRPr="003D5CC1">
        <w:rPr>
          <w:rFonts w:ascii="Arial" w:hAnsi="Arial" w:cs="Arial"/>
          <w:sz w:val="24"/>
          <w:szCs w:val="24"/>
        </w:rPr>
        <w:t xml:space="preserve"> repositorio</w:t>
      </w:r>
      <w:r>
        <w:rPr>
          <w:rFonts w:ascii="Arial" w:hAnsi="Arial" w:cs="Arial"/>
          <w:sz w:val="24"/>
          <w:szCs w:val="24"/>
        </w:rPr>
        <w:t>.</w:t>
      </w:r>
      <w:r w:rsidR="00A37EED" w:rsidRPr="003D5CC1">
        <w:rPr>
          <w:rFonts w:ascii="Arial" w:hAnsi="Arial" w:cs="Arial"/>
          <w:sz w:val="24"/>
          <w:szCs w:val="24"/>
        </w:rPr>
        <w:t xml:space="preserve"> </w:t>
      </w:r>
    </w:p>
    <w:p w14:paraId="767DA790" w14:textId="77777777" w:rsidR="00A37EED" w:rsidRPr="003D5CC1" w:rsidRDefault="00A37EED" w:rsidP="003D5CC1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D5CC1">
        <w:rPr>
          <w:rFonts w:ascii="Arial" w:hAnsi="Arial" w:cs="Arial"/>
          <w:sz w:val="24"/>
          <w:szCs w:val="24"/>
        </w:rPr>
        <w:t>En d</w:t>
      </w:r>
      <w:r w:rsidR="003D5CC1">
        <w:rPr>
          <w:rFonts w:ascii="Arial" w:hAnsi="Arial" w:cs="Arial"/>
          <w:sz w:val="24"/>
          <w:szCs w:val="24"/>
        </w:rPr>
        <w:t>onde reposan las bases de datos.</w:t>
      </w:r>
    </w:p>
    <w:p w14:paraId="4D922F08" w14:textId="77777777" w:rsidR="002051CB" w:rsidRPr="000A167A" w:rsidRDefault="003D5CC1" w:rsidP="000A167A">
      <w:pPr>
        <w:pStyle w:val="Prrafodelista"/>
        <w:numPr>
          <w:ilvl w:val="0"/>
          <w:numId w:val="1"/>
        </w:numPr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7B2530" w:rsidRPr="003D5CC1">
        <w:rPr>
          <w:rFonts w:ascii="Arial" w:hAnsi="Arial" w:cs="Arial"/>
          <w:sz w:val="24"/>
          <w:szCs w:val="24"/>
        </w:rPr>
        <w:t>Posterior al año 2018  se h</w:t>
      </w:r>
      <w:r w:rsidR="00500254" w:rsidRPr="003D5CC1">
        <w:rPr>
          <w:rFonts w:ascii="Arial" w:hAnsi="Arial" w:cs="Arial"/>
          <w:sz w:val="24"/>
          <w:szCs w:val="24"/>
        </w:rPr>
        <w:t xml:space="preserve">an expedido varias resoluciones? </w:t>
      </w:r>
      <w:r w:rsidR="00500254" w:rsidRPr="003D5CC1">
        <w:rPr>
          <w:rFonts w:ascii="Arial" w:hAnsi="Arial" w:cs="Arial"/>
          <w:b/>
          <w:sz w:val="24"/>
          <w:szCs w:val="24"/>
        </w:rPr>
        <w:t>Investigar</w:t>
      </w:r>
    </w:p>
    <w:p w14:paraId="3E25169C" w14:textId="77777777" w:rsidR="008170F4" w:rsidRDefault="008170F4" w:rsidP="006D4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E1403B" w14:textId="77777777" w:rsidR="00A37EED" w:rsidRPr="003D5CC1" w:rsidRDefault="003D5CC1" w:rsidP="003D5CC1">
      <w:pPr>
        <w:spacing w:line="276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3D5CC1">
        <w:rPr>
          <w:rFonts w:ascii="Arial" w:hAnsi="Arial" w:cs="Arial"/>
          <w:b/>
          <w:sz w:val="24"/>
          <w:szCs w:val="24"/>
        </w:rPr>
        <w:t>TIPS</w:t>
      </w:r>
    </w:p>
    <w:p w14:paraId="6F69DDF0" w14:textId="77777777" w:rsidR="008170F4" w:rsidRDefault="002051CB" w:rsidP="008170F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CC1">
        <w:rPr>
          <w:rFonts w:ascii="Arial" w:hAnsi="Arial" w:cs="Arial"/>
          <w:sz w:val="24"/>
          <w:szCs w:val="24"/>
        </w:rPr>
        <w:t>Criticas tablas de retención</w:t>
      </w:r>
      <w:r w:rsidR="006D4CA1">
        <w:rPr>
          <w:rFonts w:ascii="Arial" w:hAnsi="Arial" w:cs="Arial"/>
          <w:sz w:val="24"/>
          <w:szCs w:val="24"/>
        </w:rPr>
        <w:t>,</w:t>
      </w:r>
      <w:r w:rsidR="00B35805">
        <w:rPr>
          <w:rFonts w:ascii="Arial" w:hAnsi="Arial" w:cs="Arial"/>
          <w:sz w:val="24"/>
          <w:szCs w:val="24"/>
        </w:rPr>
        <w:t xml:space="preserve"> si abarcan todos procesos</w:t>
      </w:r>
    </w:p>
    <w:p w14:paraId="4B743D78" w14:textId="77777777" w:rsidR="008170F4" w:rsidRDefault="002051CB" w:rsidP="008170F4">
      <w:pPr>
        <w:pStyle w:val="Prrafodelista"/>
        <w:spacing w:line="276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3D5CC1">
        <w:rPr>
          <w:rFonts w:ascii="Arial" w:hAnsi="Arial" w:cs="Arial"/>
          <w:sz w:val="24"/>
          <w:szCs w:val="24"/>
        </w:rPr>
        <w:t xml:space="preserve"> </w:t>
      </w:r>
    </w:p>
    <w:p w14:paraId="4566F30B" w14:textId="77777777" w:rsidR="006D4CA1" w:rsidRDefault="008170F4" w:rsidP="006D4CA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70F4">
        <w:rPr>
          <w:rFonts w:ascii="Arial" w:hAnsi="Arial" w:cs="Arial"/>
          <w:sz w:val="24"/>
          <w:szCs w:val="24"/>
        </w:rPr>
        <w:t>Art 35 de la ley 594 de 2000 define las sanciones al incumplir los parámetros definidos para el tema de archivos.</w:t>
      </w:r>
    </w:p>
    <w:p w14:paraId="1986CDA8" w14:textId="77777777" w:rsidR="006D4CA1" w:rsidRPr="006D4CA1" w:rsidRDefault="006D4CA1" w:rsidP="006D4CA1">
      <w:pPr>
        <w:pStyle w:val="Prrafodelista"/>
        <w:rPr>
          <w:rFonts w:ascii="Arial" w:hAnsi="Arial" w:cs="Arial"/>
          <w:sz w:val="24"/>
          <w:szCs w:val="24"/>
        </w:rPr>
      </w:pPr>
    </w:p>
    <w:p w14:paraId="638C65A5" w14:textId="77777777" w:rsidR="006D4CA1" w:rsidRPr="006D4CA1" w:rsidRDefault="006D4CA1" w:rsidP="006D4CA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4CA1">
        <w:rPr>
          <w:rFonts w:ascii="Arial" w:hAnsi="Arial" w:cs="Arial"/>
          <w:sz w:val="24"/>
          <w:szCs w:val="24"/>
        </w:rPr>
        <w:t>El Decreto 106 de 2015, artículo 18, parágrafo 2, define “La Oficina de Control Interno de la entidad inspeccionada deberá realizar seguimiento y reportar trimestralmente al Archivo General de la Nación los avances del cumplimiento del PMA.</w:t>
      </w:r>
      <w:r>
        <w:rPr>
          <w:rFonts w:ascii="Arial" w:hAnsi="Arial" w:cs="Arial"/>
          <w:sz w:val="24"/>
          <w:szCs w:val="24"/>
        </w:rPr>
        <w:t xml:space="preserve"> </w:t>
      </w:r>
      <w:r w:rsidRPr="006D4CA1">
        <w:rPr>
          <w:rFonts w:ascii="Arial" w:hAnsi="Arial" w:cs="Arial"/>
          <w:b/>
          <w:sz w:val="24"/>
          <w:szCs w:val="24"/>
        </w:rPr>
        <w:t>(OJO)</w:t>
      </w:r>
    </w:p>
    <w:p w14:paraId="1C244CF3" w14:textId="77777777" w:rsidR="00D75A5A" w:rsidRPr="003D5CC1" w:rsidRDefault="00D75A5A" w:rsidP="003D5CC1">
      <w:pPr>
        <w:spacing w:line="276" w:lineRule="auto"/>
        <w:rPr>
          <w:rFonts w:ascii="Arial" w:hAnsi="Arial" w:cs="Arial"/>
        </w:rPr>
      </w:pPr>
    </w:p>
    <w:sectPr w:rsidR="00D75A5A" w:rsidRPr="003D5C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Condensed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A4"/>
      </v:shape>
    </w:pict>
  </w:numPicBullet>
  <w:abstractNum w:abstractNumId="0" w15:restartNumberingAfterBreak="0">
    <w:nsid w:val="068B2205"/>
    <w:multiLevelType w:val="hybridMultilevel"/>
    <w:tmpl w:val="BA3E4F02"/>
    <w:lvl w:ilvl="0" w:tplc="240A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A236DC2"/>
    <w:multiLevelType w:val="hybridMultilevel"/>
    <w:tmpl w:val="1F2E7D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46AD0"/>
    <w:multiLevelType w:val="hybridMultilevel"/>
    <w:tmpl w:val="FA44AF92"/>
    <w:lvl w:ilvl="0" w:tplc="240A0007">
      <w:start w:val="1"/>
      <w:numFmt w:val="bullet"/>
      <w:lvlText w:val=""/>
      <w:lvlPicBulletId w:val="0"/>
      <w:lvlJc w:val="left"/>
      <w:pPr>
        <w:ind w:left="2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ED"/>
    <w:rsid w:val="00001796"/>
    <w:rsid w:val="000A167A"/>
    <w:rsid w:val="002051CB"/>
    <w:rsid w:val="00216319"/>
    <w:rsid w:val="00253260"/>
    <w:rsid w:val="002F2D66"/>
    <w:rsid w:val="003D5CC1"/>
    <w:rsid w:val="004260AB"/>
    <w:rsid w:val="00474DA0"/>
    <w:rsid w:val="00500254"/>
    <w:rsid w:val="0051591A"/>
    <w:rsid w:val="00582D6C"/>
    <w:rsid w:val="005D58B1"/>
    <w:rsid w:val="006414E8"/>
    <w:rsid w:val="00641D29"/>
    <w:rsid w:val="00665CEA"/>
    <w:rsid w:val="006D4CA1"/>
    <w:rsid w:val="00750AF4"/>
    <w:rsid w:val="00761075"/>
    <w:rsid w:val="00777794"/>
    <w:rsid w:val="007A2782"/>
    <w:rsid w:val="007B2530"/>
    <w:rsid w:val="00802F62"/>
    <w:rsid w:val="008170F4"/>
    <w:rsid w:val="008842FA"/>
    <w:rsid w:val="009106CA"/>
    <w:rsid w:val="009507C8"/>
    <w:rsid w:val="00994B4E"/>
    <w:rsid w:val="009E6E23"/>
    <w:rsid w:val="00A37EED"/>
    <w:rsid w:val="00A4708A"/>
    <w:rsid w:val="00B35805"/>
    <w:rsid w:val="00B47615"/>
    <w:rsid w:val="00B55DFC"/>
    <w:rsid w:val="00B70705"/>
    <w:rsid w:val="00BA4417"/>
    <w:rsid w:val="00BB6D9E"/>
    <w:rsid w:val="00C53C2F"/>
    <w:rsid w:val="00C76A9A"/>
    <w:rsid w:val="00CC4C8B"/>
    <w:rsid w:val="00CD3470"/>
    <w:rsid w:val="00D26F89"/>
    <w:rsid w:val="00D75A5A"/>
    <w:rsid w:val="00FC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0F4F99C"/>
  <w15:chartTrackingRefBased/>
  <w15:docId w15:val="{D8C82390-5B44-46FC-A103-EFED0A28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4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Yised Katerinne Sanchez Rojas</dc:creator>
  <cp:keywords/>
  <dc:description/>
  <cp:lastModifiedBy>Juan David Cardona Marin</cp:lastModifiedBy>
  <cp:revision>42</cp:revision>
  <dcterms:created xsi:type="dcterms:W3CDTF">2024-03-01T19:25:00Z</dcterms:created>
  <dcterms:modified xsi:type="dcterms:W3CDTF">2024-04-08T19:23:00Z</dcterms:modified>
</cp:coreProperties>
</file>