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593"/>
      </w:tblGrid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1. Política de gestión y desempeño institucional (MIPG)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 xml:space="preserve"> 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Séptima Dimensión</w:t>
            </w:r>
            <w:r w:rsidR="00C44630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 xml:space="preserve"> Sistema de Control Interno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2. Objetivo de los sistemas de gestión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Garantizar la satisfacción de las partes interesadas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3. Objetivo del proceso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AD0581">
            <w:pPr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  <w:t>Evaluar y asesorar de forma independiente para agregar valor y mejorar las operaciones de la Entidad.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4. Objetivo del plan o programa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3B20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Presentar el plan de auditorías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101157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5. Marco Legal</w:t>
            </w:r>
            <w:r w:rsidR="005F67A9" w:rsidRPr="004C3974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Ley 87 de 1993,</w:t>
            </w:r>
          </w:p>
          <w:p w:rsidR="002F5DEA" w:rsidRPr="00C44630" w:rsidRDefault="002F5DEA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Decreto 648 de 2017</w:t>
            </w:r>
          </w:p>
          <w:p w:rsidR="002F5DEA" w:rsidRPr="00C44630" w:rsidRDefault="002F5DEA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Decreto 1499 de 2017</w:t>
            </w:r>
          </w:p>
        </w:tc>
      </w:tr>
      <w:tr w:rsidR="00101157" w:rsidTr="004C3974">
        <w:tc>
          <w:tcPr>
            <w:tcW w:w="3823" w:type="dxa"/>
          </w:tcPr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6. Dependencia o cargo responsable:</w:t>
            </w:r>
          </w:p>
          <w:p w:rsidR="005F67A9" w:rsidRPr="004C3974" w:rsidRDefault="005F67A9" w:rsidP="005F67A9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5D7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Oficina de Control Interno</w:t>
            </w:r>
          </w:p>
        </w:tc>
      </w:tr>
      <w:tr w:rsidR="00101157" w:rsidTr="004C3974">
        <w:tc>
          <w:tcPr>
            <w:tcW w:w="3823" w:type="dxa"/>
          </w:tcPr>
          <w:p w:rsidR="00101157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3974">
              <w:rPr>
                <w:rFonts w:ascii="Arial" w:hAnsi="Arial" w:cs="Arial"/>
                <w:b/>
                <w:color w:val="000000"/>
                <w:sz w:val="20"/>
              </w:rPr>
              <w:t>7. Recursos:</w:t>
            </w:r>
          </w:p>
          <w:p w:rsidR="005F67A9" w:rsidRPr="004C3974" w:rsidRDefault="005F67A9" w:rsidP="005D7F8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593" w:type="dxa"/>
          </w:tcPr>
          <w:p w:rsidR="00101157" w:rsidRPr="00C44630" w:rsidRDefault="002F5DEA" w:rsidP="00FB34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630">
              <w:rPr>
                <w:rFonts w:ascii="Arial" w:hAnsi="Arial" w:cs="Arial"/>
                <w:color w:val="000000"/>
                <w:sz w:val="20"/>
                <w:szCs w:val="20"/>
              </w:rPr>
              <w:t>Humanos (profesionales en las diversas áreas del conocimiento-, Logísticos (transporte), tecnológicos (software y hardware).</w:t>
            </w:r>
          </w:p>
        </w:tc>
      </w:tr>
    </w:tbl>
    <w:p w:rsidR="00B32561" w:rsidRPr="004C3974" w:rsidRDefault="005F67A9" w:rsidP="005D7F82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123764" w:rsidRPr="004C3974">
        <w:rPr>
          <w:rFonts w:ascii="Arial" w:hAnsi="Arial" w:cs="Arial"/>
          <w:b/>
          <w:color w:val="000000"/>
          <w:sz w:val="20"/>
        </w:rPr>
        <w:t>8</w:t>
      </w:r>
      <w:r w:rsidR="005E5E32">
        <w:rPr>
          <w:rFonts w:ascii="Arial" w:hAnsi="Arial" w:cs="Arial"/>
          <w:b/>
          <w:color w:val="000000"/>
          <w:sz w:val="20"/>
        </w:rPr>
        <w:t>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"/>
        <w:gridCol w:w="3896"/>
        <w:gridCol w:w="1829"/>
        <w:gridCol w:w="1266"/>
        <w:gridCol w:w="1266"/>
        <w:gridCol w:w="1651"/>
      </w:tblGrid>
      <w:tr w:rsidR="0052277B" w:rsidTr="00240F8F">
        <w:tc>
          <w:tcPr>
            <w:tcW w:w="50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77B">
              <w:rPr>
                <w:rFonts w:ascii="Arial" w:hAnsi="Arial" w:cs="Arial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308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1417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1276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276" w:type="dxa"/>
          </w:tcPr>
          <w:p w:rsid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</w:t>
            </w:r>
          </w:p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1632" w:type="dxa"/>
          </w:tcPr>
          <w:p w:rsidR="005F67A9" w:rsidRPr="0052277B" w:rsidRDefault="005F67A9" w:rsidP="005F67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277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Responsable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Proceso Direccionamiento Estratégico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1632" w:type="dxa"/>
            <w:vAlign w:val="center"/>
          </w:tcPr>
          <w:p w:rsidR="00DE5C32" w:rsidRPr="00FB347E" w:rsidRDefault="00915FE4" w:rsidP="007A0F7C">
            <w:pPr>
              <w:pStyle w:val="Default"/>
              <w:jc w:val="both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Angelica Rojas, Patricia Pérez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Proceso Talento Humano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1632" w:type="dxa"/>
          </w:tcPr>
          <w:p w:rsidR="00DE5C32" w:rsidRPr="005F67A9" w:rsidRDefault="00915FE4" w:rsidP="007A0F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Lorena Portillo, Daniela Montealegre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Proceso Contratos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</w:tc>
        <w:tc>
          <w:tcPr>
            <w:tcW w:w="1632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Pérez, Lorena Portillo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5FE4">
              <w:rPr>
                <w:rFonts w:ascii="Arial" w:hAnsi="Arial" w:cs="Arial"/>
                <w:color w:val="000000"/>
                <w:sz w:val="20"/>
                <w:szCs w:val="20"/>
              </w:rPr>
              <w:t>Auditoría al Proceso Adquisiciones y contratos (</w:t>
            </w:r>
            <w:proofErr w:type="spellStart"/>
            <w:r w:rsidRPr="00915FE4">
              <w:rPr>
                <w:rFonts w:ascii="Arial" w:hAnsi="Arial" w:cs="Arial"/>
                <w:color w:val="000000"/>
                <w:sz w:val="20"/>
                <w:szCs w:val="20"/>
              </w:rPr>
              <w:t>covin</w:t>
            </w:r>
            <w:proofErr w:type="spellEnd"/>
            <w:r w:rsidRPr="00915FE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</w:tc>
        <w:tc>
          <w:tcPr>
            <w:tcW w:w="1632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Lorena Portillo, Daniela Montealegre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5FE4">
              <w:rPr>
                <w:rFonts w:ascii="Arial" w:hAnsi="Arial" w:cs="Arial"/>
                <w:color w:val="000000"/>
                <w:sz w:val="20"/>
                <w:szCs w:val="20"/>
              </w:rPr>
              <w:t>Auditoría al Procedimiento Confección de Prendas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30/03/2022</w:t>
            </w:r>
          </w:p>
        </w:tc>
        <w:tc>
          <w:tcPr>
            <w:tcW w:w="1632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Reina, Angelica Rojas</w:t>
            </w:r>
          </w:p>
        </w:tc>
      </w:tr>
      <w:tr w:rsidR="00DE5C32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Procedimiento Control de Calidad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1632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Reina, Patricia Pérez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Procedimiento Venta Directa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1632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Rojas, Lorena Portillo</w:t>
            </w:r>
          </w:p>
        </w:tc>
      </w:tr>
      <w:tr w:rsidR="0052277B" w:rsidTr="00240F8F">
        <w:tc>
          <w:tcPr>
            <w:tcW w:w="507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08" w:type="dxa"/>
          </w:tcPr>
          <w:p w:rsidR="00DE5C32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Proceso Central de Cuentas</w:t>
            </w:r>
          </w:p>
        </w:tc>
        <w:tc>
          <w:tcPr>
            <w:tcW w:w="1417" w:type="dxa"/>
          </w:tcPr>
          <w:p w:rsidR="00DE5C32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276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DE5C32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Rojas, Daniela Montealegre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08" w:type="dxa"/>
          </w:tcPr>
          <w:p w:rsidR="00915FE4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Proceso Contabilidad</w:t>
            </w:r>
          </w:p>
        </w:tc>
        <w:tc>
          <w:tcPr>
            <w:tcW w:w="1417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</w:t>
            </w:r>
          </w:p>
        </w:tc>
        <w:tc>
          <w:tcPr>
            <w:tcW w:w="1276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1632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Pérez, Daniela Montealegre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8" w:type="dxa"/>
          </w:tcPr>
          <w:p w:rsidR="00915FE4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Auditoría al Proceso Presupuesto</w:t>
            </w:r>
          </w:p>
        </w:tc>
        <w:tc>
          <w:tcPr>
            <w:tcW w:w="1417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01/11/2022</w:t>
            </w:r>
          </w:p>
        </w:tc>
        <w:tc>
          <w:tcPr>
            <w:tcW w:w="1276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30/12/2022</w:t>
            </w:r>
          </w:p>
        </w:tc>
        <w:tc>
          <w:tcPr>
            <w:tcW w:w="1632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Pérez, Daniela Montealegre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915FE4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08" w:type="dxa"/>
          </w:tcPr>
          <w:p w:rsidR="00915FE4" w:rsidRPr="005F67A9" w:rsidRDefault="00915FE4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Auditoría Proceso Tesorería </w:t>
            </w:r>
          </w:p>
        </w:tc>
        <w:tc>
          <w:tcPr>
            <w:tcW w:w="1417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Pérez, Daniela Montealegre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08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Auditoría Proceso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Telematica</w:t>
            </w:r>
            <w:proofErr w:type="spellEnd"/>
          </w:p>
        </w:tc>
        <w:tc>
          <w:tcPr>
            <w:tcW w:w="1417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1632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08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Auditoría al Proceso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Asesoria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Legal</w:t>
            </w:r>
          </w:p>
        </w:tc>
        <w:tc>
          <w:tcPr>
            <w:tcW w:w="1417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Lorena Portillo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08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Auditoría interna al Proceso Direccionamiento del Sistema de Gestión Integral (Planes de mejoramiento)</w:t>
            </w:r>
          </w:p>
        </w:tc>
        <w:tc>
          <w:tcPr>
            <w:tcW w:w="1417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1632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Reina, Angélica Rojas</w:t>
            </w:r>
          </w:p>
        </w:tc>
      </w:tr>
      <w:tr w:rsidR="00915FE4" w:rsidTr="00240F8F">
        <w:tc>
          <w:tcPr>
            <w:tcW w:w="507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08" w:type="dxa"/>
          </w:tcPr>
          <w:p w:rsidR="00915FE4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Preparación auditoría interna del sistema de gestión integral (calidad, ambiental, seguridad y salud en el trabajo)</w:t>
            </w:r>
          </w:p>
        </w:tc>
        <w:tc>
          <w:tcPr>
            <w:tcW w:w="1417" w:type="dxa"/>
          </w:tcPr>
          <w:p w:rsidR="00915FE4" w:rsidRPr="005F67A9" w:rsidRDefault="00A91BED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Matriz de responsabilidades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</w:tc>
        <w:tc>
          <w:tcPr>
            <w:tcW w:w="1276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</w:tc>
        <w:tc>
          <w:tcPr>
            <w:tcW w:w="1632" w:type="dxa"/>
          </w:tcPr>
          <w:p w:rsidR="00915FE4" w:rsidRPr="005F67A9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08" w:type="dxa"/>
          </w:tcPr>
          <w:p w:rsidR="00600BF7" w:rsidRPr="00600BF7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Auditoría Interna del Sistema de Gestión Integral (calidad, ambiental, seguridad y salud en el trabajo)</w:t>
            </w:r>
          </w:p>
        </w:tc>
        <w:tc>
          <w:tcPr>
            <w:tcW w:w="1417" w:type="dxa"/>
          </w:tcPr>
          <w:p w:rsidR="00600BF7" w:rsidRPr="005F67A9" w:rsidRDefault="00600BF7" w:rsidP="00DE5C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76" w:type="dxa"/>
          </w:tcPr>
          <w:p w:rsidR="00600BF7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30/08/2022</w:t>
            </w:r>
          </w:p>
        </w:tc>
        <w:tc>
          <w:tcPr>
            <w:tcW w:w="1632" w:type="dxa"/>
          </w:tcPr>
          <w:p w:rsidR="00600BF7" w:rsidRDefault="00600BF7" w:rsidP="00DE5C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Rojas, Carol Reina, Daniela Montealegre, Lorena Portillo, Patricia Pérez, Sandra Blanco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Auditoría Interna de Seguimiento del Sistema de Gestión Integral (calidad, ambiental, seguridad y salud en el trabajo)</w:t>
            </w:r>
          </w:p>
        </w:tc>
        <w:tc>
          <w:tcPr>
            <w:tcW w:w="1417" w:type="dxa"/>
          </w:tcPr>
          <w:p w:rsidR="00600BF7" w:rsidRPr="005F67A9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Rojas, Carol Reina, Daniela Montealegre, Lorena Portillo, Patricia Pérez, Sandra Blanco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Preparación auditoría interna del Sistema de Gestión de Seguridad de la Información ISO27001:2013</w:t>
            </w:r>
          </w:p>
        </w:tc>
        <w:tc>
          <w:tcPr>
            <w:tcW w:w="1417" w:type="dxa"/>
          </w:tcPr>
          <w:p w:rsidR="00600BF7" w:rsidRPr="005F67A9" w:rsidRDefault="00A91BED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Matriz de responsabilidades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Auditoría Interna al Sistema de Gestión de Seguridad de la Información  ISO27001:2013</w:t>
            </w:r>
          </w:p>
        </w:tc>
        <w:tc>
          <w:tcPr>
            <w:tcW w:w="1417" w:type="dxa"/>
          </w:tcPr>
          <w:p w:rsidR="00600BF7" w:rsidRPr="005F67A9" w:rsidRDefault="00A91BED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Auditoría Interna de Seguimiento al Sistema de Gestión de Seguridad de la Información ISO27001: 2013</w:t>
            </w:r>
          </w:p>
        </w:tc>
        <w:tc>
          <w:tcPr>
            <w:tcW w:w="1417" w:type="dxa"/>
          </w:tcPr>
          <w:p w:rsidR="00600BF7" w:rsidRPr="005F67A9" w:rsidRDefault="00A91BED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30/03/2022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 xml:space="preserve">Auditoría Interna de Accesibilidad del entorno construido Norma ISO 21542:2011  </w:t>
            </w:r>
          </w:p>
        </w:tc>
        <w:tc>
          <w:tcPr>
            <w:tcW w:w="1417" w:type="dxa"/>
          </w:tcPr>
          <w:p w:rsidR="00600BF7" w:rsidRPr="005F67A9" w:rsidRDefault="00A91BED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Rojas, Carol Reina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Auditoría Interna de seguridad en la WEB</w:t>
            </w:r>
          </w:p>
        </w:tc>
        <w:tc>
          <w:tcPr>
            <w:tcW w:w="1417" w:type="dxa"/>
          </w:tcPr>
          <w:p w:rsidR="00600BF7" w:rsidRPr="005F67A9" w:rsidRDefault="00A91BED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600BF7" w:rsidTr="00240F8F">
        <w:tc>
          <w:tcPr>
            <w:tcW w:w="507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08" w:type="dxa"/>
          </w:tcPr>
          <w:p w:rsidR="00600BF7" w:rsidRPr="00600BF7" w:rsidRDefault="00600BF7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BF7">
              <w:rPr>
                <w:rFonts w:ascii="Arial" w:hAnsi="Arial" w:cs="Arial"/>
                <w:color w:val="000000"/>
                <w:sz w:val="20"/>
                <w:szCs w:val="20"/>
              </w:rPr>
              <w:t>"Verificar el cumplimiento de la utilización del "" Sistema Único de Gestión e Información Litigiosa del Estado "Ekogui"</w:t>
            </w:r>
          </w:p>
        </w:tc>
        <w:tc>
          <w:tcPr>
            <w:tcW w:w="1417" w:type="dxa"/>
          </w:tcPr>
          <w:p w:rsidR="00600BF7" w:rsidRPr="005F67A9" w:rsidRDefault="00A91BED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</w:t>
            </w:r>
          </w:p>
        </w:tc>
        <w:tc>
          <w:tcPr>
            <w:tcW w:w="1276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  <w:p w:rsidR="00600BF7" w:rsidRPr="00600BF7" w:rsidRDefault="00600BF7" w:rsidP="00600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30/08/2022</w:t>
            </w:r>
          </w:p>
        </w:tc>
        <w:tc>
          <w:tcPr>
            <w:tcW w:w="1632" w:type="dxa"/>
          </w:tcPr>
          <w:p w:rsidR="00600BF7" w:rsidRDefault="00600BF7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Lorena Portillo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08" w:type="dxa"/>
          </w:tcPr>
          <w:p w:rsidR="00F87082" w:rsidRPr="00600BF7" w:rsidRDefault="00F87082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7082">
              <w:rPr>
                <w:rFonts w:ascii="Arial" w:hAnsi="Arial" w:cs="Arial"/>
                <w:color w:val="000000"/>
                <w:sz w:val="20"/>
                <w:szCs w:val="20"/>
              </w:rPr>
              <w:t xml:space="preserve">Medición de la efectividad del MIPG y reportarlo a </w:t>
            </w:r>
            <w:r w:rsidR="00C26AA8" w:rsidRPr="00F87082">
              <w:rPr>
                <w:rFonts w:ascii="Arial" w:hAnsi="Arial" w:cs="Arial"/>
                <w:color w:val="000000"/>
                <w:sz w:val="20"/>
                <w:szCs w:val="20"/>
              </w:rPr>
              <w:t>través</w:t>
            </w:r>
            <w:r w:rsidRPr="00F87082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FURAG  que sirve como base para que el presidente se lo presente al congreso al inicio de cada legislatura</w:t>
            </w:r>
          </w:p>
        </w:tc>
        <w:tc>
          <w:tcPr>
            <w:tcW w:w="1417" w:type="dxa"/>
          </w:tcPr>
          <w:p w:rsidR="00F87082" w:rsidRDefault="00F87082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29/03/2022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Jefe Oficina Control Interno 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08" w:type="dxa"/>
          </w:tcPr>
          <w:p w:rsidR="00F87082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571">
              <w:rPr>
                <w:rFonts w:ascii="Arial" w:hAnsi="Arial" w:cs="Arial"/>
                <w:color w:val="000000"/>
                <w:sz w:val="20"/>
                <w:szCs w:val="20"/>
              </w:rPr>
              <w:t>Informe de Austeridad y Eficiencia del Gasto Público</w:t>
            </w:r>
          </w:p>
        </w:tc>
        <w:tc>
          <w:tcPr>
            <w:tcW w:w="1417" w:type="dxa"/>
          </w:tcPr>
          <w:p w:rsidR="00F87082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31/01/2022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31/10/2022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Daniela Montealegre(las dos últimas fechas)Patricia Pérez (las dos primeras)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08" w:type="dxa"/>
          </w:tcPr>
          <w:p w:rsidR="00F87082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Seguimiento a la Contratación SIRECI</w:t>
            </w:r>
          </w:p>
        </w:tc>
        <w:tc>
          <w:tcPr>
            <w:tcW w:w="1417" w:type="dxa"/>
          </w:tcPr>
          <w:p w:rsidR="00F87082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Verificación y confirmación por correo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Ofpla</w:t>
            </w:r>
            <w:proofErr w:type="spellEnd"/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Acosta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08" w:type="dxa"/>
          </w:tcPr>
          <w:p w:rsidR="00F87082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571">
              <w:rPr>
                <w:rFonts w:ascii="Arial" w:hAnsi="Arial" w:cs="Arial"/>
                <w:color w:val="000000"/>
                <w:sz w:val="20"/>
                <w:szCs w:val="20"/>
              </w:rPr>
              <w:t>Seguimiento al Plan Anticorrupción y atención al ciudadano</w:t>
            </w:r>
          </w:p>
        </w:tc>
        <w:tc>
          <w:tcPr>
            <w:tcW w:w="1417" w:type="dxa"/>
          </w:tcPr>
          <w:p w:rsidR="00F87082" w:rsidRDefault="00F87082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30/05/2022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08" w:type="dxa"/>
          </w:tcPr>
          <w:p w:rsidR="00F87082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571">
              <w:rPr>
                <w:rFonts w:ascii="Arial" w:hAnsi="Arial" w:cs="Arial"/>
                <w:color w:val="000000"/>
                <w:sz w:val="20"/>
                <w:szCs w:val="20"/>
              </w:rPr>
              <w:t xml:space="preserve">Vigilar que la atención se preste a los ciudadanos de acuerdo con las normas legales vigentes y rendirá a la </w:t>
            </w:r>
            <w:r w:rsidRPr="0025357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administración de la entidad un informe semestral sobre el particular.</w:t>
            </w:r>
          </w:p>
        </w:tc>
        <w:tc>
          <w:tcPr>
            <w:tcW w:w="1417" w:type="dxa"/>
          </w:tcPr>
          <w:p w:rsidR="00F87082" w:rsidRDefault="00F87082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08" w:type="dxa"/>
          </w:tcPr>
          <w:p w:rsidR="00F87082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Evaluación de Gestión por Dependencias</w:t>
            </w:r>
          </w:p>
        </w:tc>
        <w:tc>
          <w:tcPr>
            <w:tcW w:w="1417" w:type="dxa"/>
          </w:tcPr>
          <w:p w:rsidR="00F87082" w:rsidRDefault="00F87082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31/01/2022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Equipo Auditores</w:t>
            </w:r>
          </w:p>
        </w:tc>
      </w:tr>
      <w:tr w:rsidR="00F87082" w:rsidTr="00240F8F">
        <w:tc>
          <w:tcPr>
            <w:tcW w:w="507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08" w:type="dxa"/>
          </w:tcPr>
          <w:p w:rsidR="00F87082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Control Interno Contable, Registro</w:t>
            </w:r>
          </w:p>
        </w:tc>
        <w:tc>
          <w:tcPr>
            <w:tcW w:w="1417" w:type="dxa"/>
          </w:tcPr>
          <w:p w:rsidR="00F87082" w:rsidRDefault="00F87082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</w:tc>
        <w:tc>
          <w:tcPr>
            <w:tcW w:w="1632" w:type="dxa"/>
          </w:tcPr>
          <w:p w:rsidR="00F87082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Pérez, Daniela Montealegre</w:t>
            </w:r>
          </w:p>
        </w:tc>
      </w:tr>
      <w:tr w:rsidR="00253571" w:rsidTr="00240F8F">
        <w:tc>
          <w:tcPr>
            <w:tcW w:w="507" w:type="dxa"/>
          </w:tcPr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08" w:type="dxa"/>
          </w:tcPr>
          <w:p w:rsidR="00253571" w:rsidRPr="00600BF7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de Seguimiento Presupuesto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  <w:p w:rsidR="00253571" w:rsidRDefault="00253571" w:rsidP="002535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01/11/2022</w:t>
            </w:r>
          </w:p>
        </w:tc>
        <w:tc>
          <w:tcPr>
            <w:tcW w:w="1276" w:type="dxa"/>
          </w:tcPr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Daniela Mont</w:t>
            </w:r>
            <w:r w:rsidR="00253571">
              <w:rPr>
                <w:rFonts w:ascii="Arial" w:hAnsi="Arial" w:cs="Arial"/>
                <w:color w:val="000000"/>
                <w:sz w:val="20"/>
                <w:szCs w:val="20"/>
              </w:rPr>
              <w:t>ealegre</w:t>
            </w:r>
          </w:p>
        </w:tc>
      </w:tr>
      <w:tr w:rsidR="00253571" w:rsidTr="00240F8F">
        <w:tc>
          <w:tcPr>
            <w:tcW w:w="507" w:type="dxa"/>
          </w:tcPr>
          <w:p w:rsidR="00253571" w:rsidRDefault="00253571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08" w:type="dxa"/>
          </w:tcPr>
          <w:p w:rsidR="00253571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Boletín</w:t>
            </w:r>
            <w:r w:rsidR="00253571"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Deudores Morosos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03/06/2022</w:t>
            </w: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02/12/2022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Daniela Montealegre</w:t>
            </w:r>
          </w:p>
        </w:tc>
      </w:tr>
      <w:tr w:rsidR="00253571" w:rsidTr="00240F8F">
        <w:tc>
          <w:tcPr>
            <w:tcW w:w="507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08" w:type="dxa"/>
          </w:tcPr>
          <w:p w:rsidR="00253571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Informe mensual de avance al plan de mejoramiento de la Contraloría General de la República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</w:t>
            </w:r>
          </w:p>
        </w:tc>
      </w:tr>
      <w:tr w:rsidR="00253571" w:rsidTr="00240F8F">
        <w:tc>
          <w:tcPr>
            <w:tcW w:w="507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08" w:type="dxa"/>
          </w:tcPr>
          <w:p w:rsidR="00253571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Informe de Derechos de Autor Software.  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253571" w:rsidTr="00240F8F">
        <w:tc>
          <w:tcPr>
            <w:tcW w:w="507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08" w:type="dxa"/>
          </w:tcPr>
          <w:p w:rsidR="00253571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Seguimiento a los contratos publicados en la plataforma del SECOP.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  <w:p w:rsidR="00776C04" w:rsidRDefault="00776C04" w:rsidP="00776C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31/10/2022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Acosta</w:t>
            </w:r>
          </w:p>
        </w:tc>
      </w:tr>
      <w:tr w:rsidR="00253571" w:rsidTr="00240F8F">
        <w:tc>
          <w:tcPr>
            <w:tcW w:w="507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08" w:type="dxa"/>
          </w:tcPr>
          <w:p w:rsidR="00253571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Seguimiento y evaluación al Sistema de Información y Gestión del Empleo Público "SIGEP".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01/12/2022</w:t>
            </w: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30/03/2022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253571" w:rsidTr="00240F8F">
        <w:tc>
          <w:tcPr>
            <w:tcW w:w="507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08" w:type="dxa"/>
          </w:tcPr>
          <w:p w:rsidR="00253571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Informa de seguimiento a la medidas de seguridad Sistema Integrado de Información Financiera - SIIF</w:t>
            </w:r>
          </w:p>
        </w:tc>
        <w:tc>
          <w:tcPr>
            <w:tcW w:w="1417" w:type="dxa"/>
          </w:tcPr>
          <w:p w:rsidR="00253571" w:rsidRDefault="00253571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15/02/2022</w:t>
            </w:r>
          </w:p>
        </w:tc>
        <w:tc>
          <w:tcPr>
            <w:tcW w:w="1632" w:type="dxa"/>
          </w:tcPr>
          <w:p w:rsidR="00253571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08" w:type="dxa"/>
          </w:tcPr>
          <w:p w:rsidR="00776C04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Seguimiento a las Funciones del Comité de Conciliaciones.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Lorena Portillo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08" w:type="dxa"/>
          </w:tcPr>
          <w:p w:rsidR="00776C04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Informe mensual de seguimiento de los planes de mejoramiento de  Auditorias del SGI y Auditorías de Gestión de la Oficina de Control Interno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08" w:type="dxa"/>
          </w:tcPr>
          <w:p w:rsidR="00776C04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Cierre de las acciones de mejoramiento que fueron objeto de observación por parte de la CGR (Cir. 005), subsanaron las deficiencias.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Jefe de la Oficina Control Interno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08" w:type="dxa"/>
          </w:tcPr>
          <w:p w:rsidR="00776C04" w:rsidRPr="00600BF7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Seguimiento Implementación Estrategia Gobierno en línea.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30/08/2022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08" w:type="dxa"/>
          </w:tcPr>
          <w:p w:rsidR="00776C04" w:rsidRP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Realizar arqueos a Tesorería y Cajas menores.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03/06/2022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02/10/2022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30/02/2022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Pérez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08" w:type="dxa"/>
          </w:tcPr>
          <w:p w:rsidR="00776C04" w:rsidRP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Seguimiento y control al plan de acción especifico de la Oficina de Control Interno, plan de acción institucional. Registro. Cronograma evaluado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03/07/2022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02/11/2022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30/03/2022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30/11/2011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Acosta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08" w:type="dxa"/>
          </w:tcPr>
          <w:p w:rsidR="00776C04" w:rsidRP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Informe de cumplimiento de políticas de operación y seguridad de SIIF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276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29/01/2022</w:t>
            </w:r>
          </w:p>
        </w:tc>
        <w:tc>
          <w:tcPr>
            <w:tcW w:w="1632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776C04" w:rsidTr="00240F8F">
        <w:tc>
          <w:tcPr>
            <w:tcW w:w="507" w:type="dxa"/>
          </w:tcPr>
          <w:p w:rsidR="00776C04" w:rsidRDefault="00776C04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08" w:type="dxa"/>
          </w:tcPr>
          <w:p w:rsidR="00776C04" w:rsidRP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6C04">
              <w:rPr>
                <w:rFonts w:ascii="Arial" w:hAnsi="Arial" w:cs="Arial"/>
                <w:color w:val="000000"/>
                <w:sz w:val="20"/>
                <w:szCs w:val="20"/>
              </w:rPr>
              <w:t>Informe de seguimiento a compromisos de la audiencia de rendición de cuentas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02/12/2022</w:t>
            </w:r>
          </w:p>
        </w:tc>
        <w:tc>
          <w:tcPr>
            <w:tcW w:w="1276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1632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</w:t>
            </w:r>
          </w:p>
        </w:tc>
      </w:tr>
      <w:tr w:rsidR="00776C04" w:rsidTr="00240F8F">
        <w:tc>
          <w:tcPr>
            <w:tcW w:w="507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08" w:type="dxa"/>
          </w:tcPr>
          <w:p w:rsidR="00776C04" w:rsidRPr="00776C04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Informe de seguimiento a compromisos del plan de seguridad vial</w:t>
            </w:r>
          </w:p>
        </w:tc>
        <w:tc>
          <w:tcPr>
            <w:tcW w:w="1417" w:type="dxa"/>
          </w:tcPr>
          <w:p w:rsidR="00776C04" w:rsidRDefault="00776C04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</w:t>
            </w:r>
          </w:p>
        </w:tc>
        <w:tc>
          <w:tcPr>
            <w:tcW w:w="1276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1632" w:type="dxa"/>
          </w:tcPr>
          <w:p w:rsidR="00776C04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</w:t>
            </w:r>
          </w:p>
        </w:tc>
      </w:tr>
      <w:tr w:rsidR="00C26AA8" w:rsidTr="00240F8F">
        <w:tc>
          <w:tcPr>
            <w:tcW w:w="507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08" w:type="dxa"/>
          </w:tcPr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Evaluación de los procesos de Gobierno de TI</w:t>
            </w:r>
          </w:p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- Cumplimiento Decreto 1499 de 2017  -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</w:t>
            </w: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C26AA8" w:rsidTr="00240F8F">
        <w:tc>
          <w:tcPr>
            <w:tcW w:w="507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4308" w:type="dxa"/>
          </w:tcPr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Evaluación  de las prácticas de Confiabilidad e integridad de la información</w:t>
            </w:r>
          </w:p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- Cumplimiento Decreto 1499 de 2017  -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  <w:tr w:rsidR="00C26AA8" w:rsidTr="00240F8F">
        <w:tc>
          <w:tcPr>
            <w:tcW w:w="507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08" w:type="dxa"/>
          </w:tcPr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Seguimiento a la Evaluación por dependencias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02/11/2022</w:t>
            </w: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1632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</w:t>
            </w:r>
          </w:p>
        </w:tc>
      </w:tr>
      <w:tr w:rsidR="00C26AA8" w:rsidTr="00240F8F">
        <w:tc>
          <w:tcPr>
            <w:tcW w:w="507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08" w:type="dxa"/>
          </w:tcPr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Cumplimiento de funciones de secretariado dentro del comité institucional de Coordinación de Control Interno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01/12/2022</w:t>
            </w: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28/08/2022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30/12/2022</w:t>
            </w:r>
          </w:p>
        </w:tc>
        <w:tc>
          <w:tcPr>
            <w:tcW w:w="1632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Acosta</w:t>
            </w:r>
          </w:p>
        </w:tc>
      </w:tr>
      <w:tr w:rsidR="00C26AA8" w:rsidTr="00240F8F">
        <w:tc>
          <w:tcPr>
            <w:tcW w:w="507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08" w:type="dxa"/>
          </w:tcPr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Realizar Informe de Gestión de la Oficina de Control Interno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01/12/2022</w:t>
            </w:r>
          </w:p>
        </w:tc>
        <w:tc>
          <w:tcPr>
            <w:tcW w:w="1276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30/06/2022</w:t>
            </w:r>
          </w:p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30/12/2022</w:t>
            </w:r>
          </w:p>
        </w:tc>
        <w:tc>
          <w:tcPr>
            <w:tcW w:w="1632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Acosta</w:t>
            </w:r>
          </w:p>
        </w:tc>
      </w:tr>
      <w:tr w:rsidR="00C26AA8" w:rsidTr="00240F8F">
        <w:tc>
          <w:tcPr>
            <w:tcW w:w="507" w:type="dxa"/>
          </w:tcPr>
          <w:p w:rsidR="00C26AA8" w:rsidRDefault="00C26AA8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08" w:type="dxa"/>
          </w:tcPr>
          <w:p w:rsidR="00C26AA8" w:rsidRPr="00C26AA8" w:rsidRDefault="00C26AA8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AA8">
              <w:rPr>
                <w:rFonts w:ascii="Arial" w:hAnsi="Arial" w:cs="Arial"/>
                <w:color w:val="000000"/>
                <w:sz w:val="20"/>
                <w:szCs w:val="20"/>
              </w:rPr>
              <w:t>Realizar informe de Autoevaluación del Control de la Oficina de Control Interno.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02/05/2022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01/08/2022</w:t>
            </w: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30/05/2022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30/08/2022</w:t>
            </w:r>
          </w:p>
        </w:tc>
        <w:tc>
          <w:tcPr>
            <w:tcW w:w="1632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</w:t>
            </w:r>
          </w:p>
        </w:tc>
      </w:tr>
      <w:tr w:rsidR="00C26AA8" w:rsidTr="00240F8F">
        <w:tc>
          <w:tcPr>
            <w:tcW w:w="507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08" w:type="dxa"/>
          </w:tcPr>
          <w:p w:rsidR="00C26AA8" w:rsidRPr="00C26AA8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Asistir a los Comités en los cuales es integrante la Oficina de Control Interno durante la vigencia, y emitir comunicaciones o alertas tempranas sobre temas que no son objeto de auditoría y que requieren tratamiento por la Entidad (Cuando ocurra).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1632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Jefe Oficina Control Interno</w:t>
            </w:r>
          </w:p>
        </w:tc>
      </w:tr>
      <w:tr w:rsidR="00C26AA8" w:rsidTr="00240F8F">
        <w:tc>
          <w:tcPr>
            <w:tcW w:w="507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08" w:type="dxa"/>
          </w:tcPr>
          <w:p w:rsidR="00C26AA8" w:rsidRPr="00C26AA8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Pormenorizado de Control Interno (Semestral) Registro. Informe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1632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Reina</w:t>
            </w:r>
          </w:p>
        </w:tc>
      </w:tr>
      <w:tr w:rsidR="00C26AA8" w:rsidTr="00240F8F">
        <w:tc>
          <w:tcPr>
            <w:tcW w:w="507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08" w:type="dxa"/>
          </w:tcPr>
          <w:p w:rsidR="00C26AA8" w:rsidRPr="00C26AA8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Reporte  semestral Avance al plan de mejoramiento CGR - SIRECI. Registro: Oficio de recibido en el SIRECI y enviar copia por correo al GSED y control interno MDN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01/07/2022</w:t>
            </w:r>
          </w:p>
          <w:p w:rsidR="00C26AA8" w:rsidRPr="00496C73" w:rsidRDefault="00C26AA8" w:rsidP="00496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1632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Rojas, Paola Acosta</w:t>
            </w:r>
          </w:p>
        </w:tc>
      </w:tr>
      <w:tr w:rsidR="00C26AA8" w:rsidTr="00240F8F">
        <w:tc>
          <w:tcPr>
            <w:tcW w:w="507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08" w:type="dxa"/>
          </w:tcPr>
          <w:p w:rsidR="00C26AA8" w:rsidRPr="00C26AA8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Revisión de la rendición cuenta anual consolidada - SIRECI. Registro: Oficio de recibido en el SIRECI</w:t>
            </w:r>
          </w:p>
        </w:tc>
        <w:tc>
          <w:tcPr>
            <w:tcW w:w="1417" w:type="dxa"/>
          </w:tcPr>
          <w:p w:rsidR="00C26AA8" w:rsidRDefault="00C26AA8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</w:tc>
        <w:tc>
          <w:tcPr>
            <w:tcW w:w="1632" w:type="dxa"/>
          </w:tcPr>
          <w:p w:rsidR="00C26AA8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 Carol Reina</w:t>
            </w:r>
          </w:p>
        </w:tc>
      </w:tr>
      <w:tr w:rsidR="00496C73" w:rsidTr="00240F8F">
        <w:tc>
          <w:tcPr>
            <w:tcW w:w="507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08" w:type="dxa"/>
          </w:tcPr>
          <w:p w:rsidR="00496C73" w:rsidRPr="00496C73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Registro en SIRECI del plan de mejoramiento para auditorias CGR ocasional</w:t>
            </w:r>
          </w:p>
        </w:tc>
        <w:tc>
          <w:tcPr>
            <w:tcW w:w="1417" w:type="dxa"/>
          </w:tcPr>
          <w:p w:rsidR="00496C73" w:rsidRDefault="00496C73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</w:t>
            </w: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</w:tc>
        <w:tc>
          <w:tcPr>
            <w:tcW w:w="1632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Angelica Rojas</w:t>
            </w:r>
          </w:p>
        </w:tc>
      </w:tr>
      <w:tr w:rsidR="00496C73" w:rsidTr="00240F8F">
        <w:tc>
          <w:tcPr>
            <w:tcW w:w="507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08" w:type="dxa"/>
          </w:tcPr>
          <w:p w:rsidR="00496C73" w:rsidRPr="00496C73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Realizar actividades de prevención en temas relacionados con Control Interno, Sistemas Integrados, Riesgo y mejoramiento </w:t>
            </w:r>
            <w:proofErr w:type="spellStart"/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contínuo</w:t>
            </w:r>
            <w:proofErr w:type="spellEnd"/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, dirigidas a los servidores del Forpo.</w:t>
            </w:r>
          </w:p>
        </w:tc>
        <w:tc>
          <w:tcPr>
            <w:tcW w:w="1417" w:type="dxa"/>
          </w:tcPr>
          <w:p w:rsidR="00496C73" w:rsidRDefault="00496C73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01/01/2022</w:t>
            </w: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1632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Acosta</w:t>
            </w:r>
          </w:p>
        </w:tc>
      </w:tr>
      <w:tr w:rsidR="00496C73" w:rsidTr="00240F8F">
        <w:tc>
          <w:tcPr>
            <w:tcW w:w="507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08" w:type="dxa"/>
          </w:tcPr>
          <w:p w:rsidR="00496C73" w:rsidRPr="00496C73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 xml:space="preserve">Sensibilización y capacitación en Sistema de Control Interno, MIPG y </w:t>
            </w:r>
            <w:proofErr w:type="spellStart"/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Lineas</w:t>
            </w:r>
            <w:proofErr w:type="spellEnd"/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Defensa. Acta</w:t>
            </w:r>
          </w:p>
        </w:tc>
        <w:tc>
          <w:tcPr>
            <w:tcW w:w="1417" w:type="dxa"/>
          </w:tcPr>
          <w:p w:rsidR="00496C73" w:rsidRDefault="00496C73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01/04/2022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30/10/2022</w:t>
            </w:r>
          </w:p>
        </w:tc>
        <w:tc>
          <w:tcPr>
            <w:tcW w:w="1632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Comité de Coordinación de Control Interno</w:t>
            </w:r>
          </w:p>
        </w:tc>
      </w:tr>
      <w:tr w:rsidR="00496C73" w:rsidTr="00240F8F">
        <w:tc>
          <w:tcPr>
            <w:tcW w:w="507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08" w:type="dxa"/>
          </w:tcPr>
          <w:p w:rsidR="00496C73" w:rsidRPr="00496C73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Actualización de Auditores</w:t>
            </w:r>
          </w:p>
        </w:tc>
        <w:tc>
          <w:tcPr>
            <w:tcW w:w="1417" w:type="dxa"/>
          </w:tcPr>
          <w:p w:rsidR="00496C73" w:rsidRDefault="00496C73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02/01/2022</w:t>
            </w: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1632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Jefe Oficina de Control Interno</w:t>
            </w:r>
          </w:p>
        </w:tc>
      </w:tr>
      <w:tr w:rsidR="00496C73" w:rsidTr="00240F8F">
        <w:tc>
          <w:tcPr>
            <w:tcW w:w="507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08" w:type="dxa"/>
          </w:tcPr>
          <w:p w:rsidR="00496C73" w:rsidRPr="00496C73" w:rsidRDefault="00496C73" w:rsidP="00C26A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Verificar el cumplimiento de los procedimientos que garanticen la </w:t>
            </w:r>
            <w:proofErr w:type="spellStart"/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>adquisicion</w:t>
            </w:r>
            <w:proofErr w:type="spellEnd"/>
            <w:r w:rsidRPr="00496C7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software legal en la entidad, respaldado por documentos de licenciamiento o transferencia de propiedad.</w:t>
            </w:r>
          </w:p>
        </w:tc>
        <w:tc>
          <w:tcPr>
            <w:tcW w:w="1417" w:type="dxa"/>
          </w:tcPr>
          <w:p w:rsidR="00496C73" w:rsidRDefault="00496C73" w:rsidP="00600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01/02/2022</w:t>
            </w:r>
          </w:p>
        </w:tc>
        <w:tc>
          <w:tcPr>
            <w:tcW w:w="1276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31/02/2022</w:t>
            </w:r>
            <w:bookmarkStart w:id="0" w:name="_GoBack"/>
            <w:bookmarkEnd w:id="0"/>
          </w:p>
        </w:tc>
        <w:tc>
          <w:tcPr>
            <w:tcW w:w="1632" w:type="dxa"/>
          </w:tcPr>
          <w:p w:rsidR="00496C73" w:rsidRDefault="00496C73" w:rsidP="00600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Blanco</w:t>
            </w:r>
          </w:p>
        </w:tc>
      </w:tr>
    </w:tbl>
    <w:p w:rsidR="00101157" w:rsidRDefault="00101157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p w:rsidR="00DF1AA0" w:rsidRDefault="00DF1AA0" w:rsidP="005D7F82">
      <w:pPr>
        <w:rPr>
          <w:rFonts w:ascii="Arial" w:hAnsi="Arial" w:cs="Arial"/>
          <w:b/>
          <w:color w:val="000000"/>
        </w:rPr>
      </w:pPr>
    </w:p>
    <w:p w:rsidR="00DF1AA0" w:rsidRDefault="00DF1AA0" w:rsidP="005D7F82">
      <w:pPr>
        <w:rPr>
          <w:rFonts w:ascii="Arial" w:hAnsi="Arial" w:cs="Arial"/>
          <w:b/>
          <w:color w:val="000000"/>
        </w:rPr>
      </w:pPr>
    </w:p>
    <w:p w:rsidR="005F67A9" w:rsidRDefault="005F67A9" w:rsidP="005D7F82">
      <w:pPr>
        <w:rPr>
          <w:rFonts w:ascii="Arial" w:hAnsi="Arial" w:cs="Arial"/>
          <w:b/>
          <w:color w:val="000000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686"/>
        <w:gridCol w:w="3402"/>
      </w:tblGrid>
      <w:tr w:rsidR="005F67A9" w:rsidRPr="005F67A9" w:rsidTr="00A91BED">
        <w:trPr>
          <w:trHeight w:val="3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sz w:val="20"/>
                <w:szCs w:val="20"/>
                <w:lang w:val="es-CO" w:eastAsia="es-CO"/>
              </w:rPr>
              <w:t>Elaboró: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Revisó: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7A9" w:rsidRPr="005F67A9" w:rsidRDefault="005F67A9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F67A9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Aprobó:</w:t>
            </w:r>
          </w:p>
        </w:tc>
      </w:tr>
      <w:tr w:rsidR="005F67A9" w:rsidRPr="005F67A9" w:rsidTr="00A91BED">
        <w:trPr>
          <w:trHeight w:val="11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1BED" w:rsidRDefault="00A91BED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A91BED" w:rsidRDefault="00A91BED" w:rsidP="00A91B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977DE8C" wp14:editId="2887CC5A">
                  <wp:extent cx="1295400" cy="3524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A9" w:rsidRDefault="00A91BED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PAOLA ANDREA ACOSTA CAÑON</w:t>
            </w:r>
          </w:p>
          <w:p w:rsidR="00A91BED" w:rsidRPr="005F67A9" w:rsidRDefault="00A91BED" w:rsidP="005F67A9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Personal al servicio de los procesos productivos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1BED" w:rsidRDefault="00A91BED" w:rsidP="00A91B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F992D12" wp14:editId="6D948445">
                  <wp:extent cx="1337310" cy="3429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275" cy="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BED" w:rsidRDefault="00A91BED" w:rsidP="00DE5C32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5F67A9" w:rsidRDefault="00A91BED" w:rsidP="00DE5C32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OMAR ANTONIO PEREIRA GÓEZ</w:t>
            </w:r>
          </w:p>
          <w:p w:rsidR="00A91BED" w:rsidRPr="005F67A9" w:rsidRDefault="00A91BED" w:rsidP="00DE5C32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Jefe Oficina Control Interno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1BED" w:rsidRDefault="00A91BED" w:rsidP="00A91B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2DC1852" wp14:editId="309DEFA3">
                  <wp:extent cx="1448753" cy="3714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593" cy="37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BED" w:rsidRDefault="00A91BED" w:rsidP="00A91BED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A91BED" w:rsidRDefault="00A91BED" w:rsidP="00A91BED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OMAR ANTONIO PEREIRA GÓEZ</w:t>
            </w:r>
          </w:p>
          <w:p w:rsidR="005F67A9" w:rsidRPr="005F67A9" w:rsidRDefault="00A91BED" w:rsidP="00A91BED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Jefe Oficina Control Interno</w:t>
            </w:r>
          </w:p>
        </w:tc>
      </w:tr>
    </w:tbl>
    <w:p w:rsidR="00123764" w:rsidRDefault="00123764" w:rsidP="005D7F82">
      <w:pPr>
        <w:rPr>
          <w:rFonts w:ascii="Arial" w:hAnsi="Arial" w:cs="Arial"/>
          <w:b/>
          <w:color w:val="000000"/>
        </w:rPr>
      </w:pPr>
    </w:p>
    <w:p w:rsidR="00101157" w:rsidRDefault="00101157" w:rsidP="005D7F82">
      <w:pPr>
        <w:rPr>
          <w:rFonts w:ascii="Arial" w:hAnsi="Arial" w:cs="Arial"/>
          <w:b/>
          <w:color w:val="000000"/>
        </w:rPr>
      </w:pPr>
    </w:p>
    <w:sectPr w:rsidR="00101157" w:rsidSect="00915FE4">
      <w:headerReference w:type="default" r:id="rId10"/>
      <w:footerReference w:type="default" r:id="rId11"/>
      <w:footerReference w:type="first" r:id="rId12"/>
      <w:pgSz w:w="12240" w:h="15840"/>
      <w:pgMar w:top="907" w:right="907" w:bottom="907" w:left="907" w:header="709" w:footer="709" w:gutter="0"/>
      <w:pgBorders w:zOrder="back"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4A9" w:rsidRDefault="000604A9" w:rsidP="005D7F82">
      <w:r>
        <w:separator/>
      </w:r>
    </w:p>
  </w:endnote>
  <w:endnote w:type="continuationSeparator" w:id="0">
    <w:p w:rsidR="000604A9" w:rsidRDefault="000604A9" w:rsidP="005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F7" w:rsidRPr="001F3F39" w:rsidRDefault="00600BF7" w:rsidP="005F67A9">
    <w:pPr>
      <w:pStyle w:val="Encabezado"/>
      <w:jc w:val="center"/>
      <w:rPr>
        <w:rFonts w:ascii="Arial" w:hAnsi="Arial"/>
        <w:sz w:val="20"/>
        <w:szCs w:val="14"/>
      </w:rPr>
    </w:pPr>
    <w:r>
      <w:rPr>
        <w:rFonts w:ascii="Arial" w:hAnsi="Arial"/>
        <w:sz w:val="20"/>
        <w:szCs w:val="14"/>
      </w:rPr>
      <w:t xml:space="preserve">                                                                                        Página </w:t>
    </w:r>
    <w:r w:rsidR="00A91BED">
      <w:rPr>
        <w:rFonts w:ascii="Arial" w:hAnsi="Arial"/>
        <w:sz w:val="20"/>
        <w:szCs w:val="14"/>
      </w:rPr>
      <w:t>1</w:t>
    </w:r>
    <w:r>
      <w:rPr>
        <w:rFonts w:ascii="Arial" w:hAnsi="Arial"/>
        <w:sz w:val="20"/>
        <w:szCs w:val="14"/>
      </w:rPr>
      <w:t xml:space="preserve">                                                               F-1-1-05V5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F7" w:rsidRDefault="00600BF7">
    <w:pPr>
      <w:pStyle w:val="Piedepgina"/>
      <w:jc w:val="right"/>
      <w:rPr>
        <w:rFonts w:ascii="Arial" w:hAnsi="Arial" w:cs="Arial"/>
        <w:sz w:val="20"/>
        <w:lang w:val="es-MX"/>
      </w:rPr>
    </w:pPr>
    <w:bookmarkStart w:id="1" w:name="OLE_LINK3"/>
    <w:bookmarkStart w:id="2" w:name="OLE_LINK4"/>
  </w:p>
  <w:p w:rsidR="00600BF7" w:rsidRDefault="00600BF7">
    <w:pPr>
      <w:pStyle w:val="Piedepgina"/>
      <w:jc w:val="right"/>
    </w:pPr>
    <w:r>
      <w:rPr>
        <w:rFonts w:ascii="Arial" w:hAnsi="Arial" w:cs="Arial"/>
        <w:sz w:val="20"/>
        <w:lang w:val="es-MX"/>
      </w:rPr>
      <w:t>F-010101-023V01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4A9" w:rsidRDefault="000604A9" w:rsidP="005D7F82">
      <w:r>
        <w:separator/>
      </w:r>
    </w:p>
  </w:footnote>
  <w:footnote w:type="continuationSeparator" w:id="0">
    <w:p w:rsidR="000604A9" w:rsidRDefault="000604A9" w:rsidP="005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5529"/>
      <w:gridCol w:w="2147"/>
    </w:tblGrid>
    <w:tr w:rsidR="00600BF7" w:rsidRPr="00C244D2" w:rsidTr="005E55AD">
      <w:trPr>
        <w:cantSplit/>
        <w:trHeight w:val="1109"/>
        <w:jc w:val="center"/>
      </w:trPr>
      <w:tc>
        <w:tcPr>
          <w:tcW w:w="2820" w:type="dxa"/>
          <w:vAlign w:val="center"/>
        </w:tcPr>
        <w:p w:rsidR="00600BF7" w:rsidRPr="003E684E" w:rsidRDefault="00600BF7" w:rsidP="00915FE4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t>MINISTERIO DE DEFENSA</w:t>
          </w:r>
          <w:r>
            <w:rPr>
              <w:rFonts w:ascii="Arial" w:hAnsi="Arial"/>
              <w:sz w:val="14"/>
              <w:szCs w:val="14"/>
            </w:rPr>
            <w:t xml:space="preserve"> NACIONAL</w:t>
          </w:r>
        </w:p>
        <w:p w:rsidR="00600BF7" w:rsidRPr="003E684E" w:rsidRDefault="00600BF7" w:rsidP="00915FE4">
          <w:pPr>
            <w:pStyle w:val="Encabezado"/>
            <w:jc w:val="center"/>
            <w:rPr>
              <w:rFonts w:ascii="Arial" w:hAnsi="Arial"/>
              <w:sz w:val="14"/>
              <w:szCs w:val="14"/>
            </w:rPr>
          </w:pPr>
          <w:r w:rsidRPr="003E684E">
            <w:rPr>
              <w:rFonts w:ascii="Arial" w:hAnsi="Arial"/>
              <w:sz w:val="14"/>
              <w:szCs w:val="14"/>
            </w:rPr>
            <w:object w:dxaOrig="3125" w:dyaOrig="3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25pt;height:31.5pt" o:ole="">
                <v:imagedata r:id="rId1" o:title=""/>
              </v:shape>
              <o:OLEObject Type="Embed" ProgID="CDraw5" ShapeID="_x0000_i1025" DrawAspect="Content" ObjectID="_1702301744" r:id="rId2"/>
            </w:object>
          </w:r>
        </w:p>
        <w:p w:rsidR="00600BF7" w:rsidRDefault="00600BF7" w:rsidP="00915FE4">
          <w:pPr>
            <w:pStyle w:val="Encabezado"/>
            <w:jc w:val="center"/>
          </w:pPr>
          <w:r>
            <w:rPr>
              <w:rFonts w:ascii="Arial" w:hAnsi="Arial"/>
              <w:sz w:val="14"/>
              <w:szCs w:val="14"/>
            </w:rPr>
            <w:t>FONDO ROTATORIO</w:t>
          </w:r>
          <w:r w:rsidRPr="003E684E">
            <w:rPr>
              <w:rFonts w:ascii="Arial" w:hAnsi="Arial"/>
              <w:sz w:val="14"/>
              <w:szCs w:val="14"/>
            </w:rPr>
            <w:t xml:space="preserve"> DE LA POLIC</w:t>
          </w:r>
          <w:r>
            <w:rPr>
              <w:rFonts w:ascii="Arial" w:hAnsi="Arial"/>
              <w:sz w:val="14"/>
              <w:szCs w:val="14"/>
            </w:rPr>
            <w:t>Í</w:t>
          </w:r>
          <w:r w:rsidRPr="003E684E">
            <w:rPr>
              <w:rFonts w:ascii="Arial" w:hAnsi="Arial"/>
              <w:sz w:val="14"/>
              <w:szCs w:val="14"/>
            </w:rPr>
            <w:t>A</w:t>
          </w:r>
        </w:p>
      </w:tc>
      <w:tc>
        <w:tcPr>
          <w:tcW w:w="5529" w:type="dxa"/>
        </w:tcPr>
        <w:p w:rsidR="00600BF7" w:rsidRDefault="00600BF7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 w:rsidRPr="00913D0F">
            <w:rPr>
              <w:rFonts w:ascii="Arial" w:hAnsi="Arial"/>
              <w:b/>
              <w:sz w:val="20"/>
              <w:szCs w:val="28"/>
            </w:rPr>
            <w:t xml:space="preserve">Proceso: </w:t>
          </w:r>
          <w:r>
            <w:rPr>
              <w:rFonts w:ascii="Arial" w:hAnsi="Arial"/>
              <w:b/>
              <w:sz w:val="20"/>
              <w:szCs w:val="28"/>
            </w:rPr>
            <w:t>Control Interno</w:t>
          </w:r>
        </w:p>
        <w:p w:rsidR="00600BF7" w:rsidRDefault="00600BF7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</w:p>
        <w:p w:rsidR="00600BF7" w:rsidRPr="00913D0F" w:rsidRDefault="00600BF7" w:rsidP="001F3F39">
          <w:pPr>
            <w:pStyle w:val="Encabezado"/>
            <w:rPr>
              <w:rFonts w:ascii="Arial" w:hAnsi="Arial"/>
              <w:b/>
              <w:sz w:val="20"/>
              <w:szCs w:val="28"/>
            </w:rPr>
          </w:pPr>
          <w:r>
            <w:rPr>
              <w:rFonts w:ascii="Arial" w:hAnsi="Arial"/>
              <w:b/>
              <w:sz w:val="20"/>
              <w:szCs w:val="28"/>
            </w:rPr>
            <w:t>Plan específico o Programa</w:t>
          </w:r>
          <w:r w:rsidRPr="00913D0F">
            <w:rPr>
              <w:rFonts w:ascii="Arial" w:hAnsi="Arial"/>
              <w:b/>
              <w:sz w:val="20"/>
              <w:szCs w:val="28"/>
            </w:rPr>
            <w:t>:</w:t>
          </w:r>
          <w:r w:rsidR="00A91BED">
            <w:rPr>
              <w:rFonts w:ascii="Arial" w:hAnsi="Arial"/>
              <w:b/>
              <w:sz w:val="20"/>
              <w:szCs w:val="28"/>
            </w:rPr>
            <w:t xml:space="preserve"> Plan de auditorías</w:t>
          </w:r>
        </w:p>
        <w:p w:rsidR="00600BF7" w:rsidRPr="00E3505A" w:rsidRDefault="00600BF7" w:rsidP="00822B97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2147" w:type="dxa"/>
          <w:vAlign w:val="center"/>
        </w:tcPr>
        <w:p w:rsidR="00600BF7" w:rsidRDefault="00A91BED" w:rsidP="00915FE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29/12/2021</w:t>
          </w:r>
        </w:p>
        <w:p w:rsidR="00600BF7" w:rsidRPr="00DA3373" w:rsidRDefault="00600BF7" w:rsidP="00466D3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600BF7" w:rsidRDefault="00600BF7" w:rsidP="00915F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2310"/>
    <w:multiLevelType w:val="hybridMultilevel"/>
    <w:tmpl w:val="9500BE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82"/>
    <w:rsid w:val="00032ECA"/>
    <w:rsid w:val="000604A9"/>
    <w:rsid w:val="0006368A"/>
    <w:rsid w:val="00076263"/>
    <w:rsid w:val="000769A2"/>
    <w:rsid w:val="00090A81"/>
    <w:rsid w:val="000941E5"/>
    <w:rsid w:val="000D000D"/>
    <w:rsid w:val="000D64BB"/>
    <w:rsid w:val="000E24CD"/>
    <w:rsid w:val="000F0199"/>
    <w:rsid w:val="00101157"/>
    <w:rsid w:val="0011411C"/>
    <w:rsid w:val="00123764"/>
    <w:rsid w:val="001445FE"/>
    <w:rsid w:val="0016666D"/>
    <w:rsid w:val="00167804"/>
    <w:rsid w:val="001719AE"/>
    <w:rsid w:val="0017454E"/>
    <w:rsid w:val="001764AA"/>
    <w:rsid w:val="00180F40"/>
    <w:rsid w:val="00185B2A"/>
    <w:rsid w:val="001926CE"/>
    <w:rsid w:val="0019626B"/>
    <w:rsid w:val="001B0509"/>
    <w:rsid w:val="001B666C"/>
    <w:rsid w:val="001D6532"/>
    <w:rsid w:val="001E331E"/>
    <w:rsid w:val="001F1FF5"/>
    <w:rsid w:val="001F3F39"/>
    <w:rsid w:val="001F53E8"/>
    <w:rsid w:val="00206DA4"/>
    <w:rsid w:val="0022754D"/>
    <w:rsid w:val="00240F8F"/>
    <w:rsid w:val="0024679C"/>
    <w:rsid w:val="00253571"/>
    <w:rsid w:val="002653E3"/>
    <w:rsid w:val="002A1F5F"/>
    <w:rsid w:val="002B4621"/>
    <w:rsid w:val="002C0748"/>
    <w:rsid w:val="002C64CD"/>
    <w:rsid w:val="002D6179"/>
    <w:rsid w:val="002D74FA"/>
    <w:rsid w:val="002E5D7F"/>
    <w:rsid w:val="002F0F98"/>
    <w:rsid w:val="002F3667"/>
    <w:rsid w:val="002F5DEA"/>
    <w:rsid w:val="0031091C"/>
    <w:rsid w:val="003B206B"/>
    <w:rsid w:val="004062D6"/>
    <w:rsid w:val="00407C99"/>
    <w:rsid w:val="00410072"/>
    <w:rsid w:val="00417721"/>
    <w:rsid w:val="00421AB6"/>
    <w:rsid w:val="00437612"/>
    <w:rsid w:val="0045056D"/>
    <w:rsid w:val="00455C54"/>
    <w:rsid w:val="00462352"/>
    <w:rsid w:val="00464458"/>
    <w:rsid w:val="00466D31"/>
    <w:rsid w:val="00483112"/>
    <w:rsid w:val="00496C73"/>
    <w:rsid w:val="004C3974"/>
    <w:rsid w:val="004C64BE"/>
    <w:rsid w:val="00504D99"/>
    <w:rsid w:val="00517687"/>
    <w:rsid w:val="0052277B"/>
    <w:rsid w:val="00527A9D"/>
    <w:rsid w:val="00541407"/>
    <w:rsid w:val="00543903"/>
    <w:rsid w:val="005514A2"/>
    <w:rsid w:val="0055164B"/>
    <w:rsid w:val="00584421"/>
    <w:rsid w:val="005A29D0"/>
    <w:rsid w:val="005B13D0"/>
    <w:rsid w:val="005D30DC"/>
    <w:rsid w:val="005D7F82"/>
    <w:rsid w:val="005E516A"/>
    <w:rsid w:val="005E55AD"/>
    <w:rsid w:val="005E5E32"/>
    <w:rsid w:val="005E62EF"/>
    <w:rsid w:val="005F67A9"/>
    <w:rsid w:val="00600BF7"/>
    <w:rsid w:val="00607567"/>
    <w:rsid w:val="00611868"/>
    <w:rsid w:val="00634446"/>
    <w:rsid w:val="00676593"/>
    <w:rsid w:val="0067790D"/>
    <w:rsid w:val="006B3A21"/>
    <w:rsid w:val="006E613D"/>
    <w:rsid w:val="007022D1"/>
    <w:rsid w:val="00721B63"/>
    <w:rsid w:val="00727ED0"/>
    <w:rsid w:val="00747814"/>
    <w:rsid w:val="007479CB"/>
    <w:rsid w:val="00753430"/>
    <w:rsid w:val="00776C04"/>
    <w:rsid w:val="007807E4"/>
    <w:rsid w:val="00793AFF"/>
    <w:rsid w:val="007A0F7C"/>
    <w:rsid w:val="007C6DB3"/>
    <w:rsid w:val="007E6461"/>
    <w:rsid w:val="00811F8F"/>
    <w:rsid w:val="00822B97"/>
    <w:rsid w:val="00867DF7"/>
    <w:rsid w:val="00875851"/>
    <w:rsid w:val="008A7FD6"/>
    <w:rsid w:val="008C37CC"/>
    <w:rsid w:val="008C44AD"/>
    <w:rsid w:val="008E231E"/>
    <w:rsid w:val="0091491D"/>
    <w:rsid w:val="00915FE4"/>
    <w:rsid w:val="00934C3E"/>
    <w:rsid w:val="00965AC5"/>
    <w:rsid w:val="009675D3"/>
    <w:rsid w:val="009A2E8B"/>
    <w:rsid w:val="009E6A5E"/>
    <w:rsid w:val="009F3EF7"/>
    <w:rsid w:val="00A0177C"/>
    <w:rsid w:val="00A2487F"/>
    <w:rsid w:val="00A36116"/>
    <w:rsid w:val="00A55154"/>
    <w:rsid w:val="00A569BF"/>
    <w:rsid w:val="00A713E8"/>
    <w:rsid w:val="00A72903"/>
    <w:rsid w:val="00A87FC0"/>
    <w:rsid w:val="00A91BED"/>
    <w:rsid w:val="00AA6DEF"/>
    <w:rsid w:val="00AA7B63"/>
    <w:rsid w:val="00AD0581"/>
    <w:rsid w:val="00AD4046"/>
    <w:rsid w:val="00AE2821"/>
    <w:rsid w:val="00AF1C93"/>
    <w:rsid w:val="00AF5F19"/>
    <w:rsid w:val="00B07A3B"/>
    <w:rsid w:val="00B21614"/>
    <w:rsid w:val="00B32561"/>
    <w:rsid w:val="00B54A83"/>
    <w:rsid w:val="00B777E2"/>
    <w:rsid w:val="00BD7F25"/>
    <w:rsid w:val="00C17113"/>
    <w:rsid w:val="00C26AA8"/>
    <w:rsid w:val="00C42C31"/>
    <w:rsid w:val="00C44630"/>
    <w:rsid w:val="00C6632D"/>
    <w:rsid w:val="00C728AE"/>
    <w:rsid w:val="00C817BA"/>
    <w:rsid w:val="00CC647F"/>
    <w:rsid w:val="00CD571E"/>
    <w:rsid w:val="00CF0A8F"/>
    <w:rsid w:val="00CF7BC0"/>
    <w:rsid w:val="00D0316A"/>
    <w:rsid w:val="00D40684"/>
    <w:rsid w:val="00D45BF1"/>
    <w:rsid w:val="00D46F8D"/>
    <w:rsid w:val="00D50B6C"/>
    <w:rsid w:val="00D9116D"/>
    <w:rsid w:val="00DA3373"/>
    <w:rsid w:val="00DA4174"/>
    <w:rsid w:val="00DC29E5"/>
    <w:rsid w:val="00DE510F"/>
    <w:rsid w:val="00DE5C32"/>
    <w:rsid w:val="00DF1AA0"/>
    <w:rsid w:val="00E206E0"/>
    <w:rsid w:val="00E2491E"/>
    <w:rsid w:val="00E25147"/>
    <w:rsid w:val="00E273FA"/>
    <w:rsid w:val="00E30DC2"/>
    <w:rsid w:val="00E336FB"/>
    <w:rsid w:val="00E464CD"/>
    <w:rsid w:val="00E67636"/>
    <w:rsid w:val="00E70007"/>
    <w:rsid w:val="00EC32F5"/>
    <w:rsid w:val="00EC6FB5"/>
    <w:rsid w:val="00EE5DE1"/>
    <w:rsid w:val="00EF398A"/>
    <w:rsid w:val="00F13AE3"/>
    <w:rsid w:val="00F37381"/>
    <w:rsid w:val="00F65DF0"/>
    <w:rsid w:val="00F81FBF"/>
    <w:rsid w:val="00F87082"/>
    <w:rsid w:val="00FB10C9"/>
    <w:rsid w:val="00FB347E"/>
    <w:rsid w:val="00FF03C1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C43C873-3976-41EF-8DEA-7A6CB18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AL Encabezado,Encabezado AL, Car3"/>
    <w:basedOn w:val="Normal"/>
    <w:link w:val="EncabezadoCar"/>
    <w:rsid w:val="005D7F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 Car3 Car"/>
    <w:basedOn w:val="Fuentedeprrafopredeter"/>
    <w:link w:val="Encabezado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aliases w:val="pie de página"/>
    <w:basedOn w:val="Normal"/>
    <w:link w:val="PiedepginaCar"/>
    <w:rsid w:val="005D7F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5D7F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D7F82"/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5D7F82"/>
    <w:pPr>
      <w:jc w:val="both"/>
    </w:pPr>
    <w:rPr>
      <w:rFonts w:ascii="Arial" w:hAnsi="Arial"/>
      <w:sz w:val="20"/>
    </w:rPr>
  </w:style>
  <w:style w:type="character" w:customStyle="1" w:styleId="NormalArialCar">
    <w:name w:val="Normal + Arial Car"/>
    <w:aliases w:val="normal + arial Car"/>
    <w:link w:val="NormalArial"/>
    <w:rsid w:val="005D7F8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D7F82"/>
    <w:pPr>
      <w:jc w:val="both"/>
    </w:pPr>
    <w:rPr>
      <w:rFonts w:ascii="Arial" w:hAnsi="Arial"/>
      <w:b/>
      <w:bCs/>
      <w:sz w:val="23"/>
    </w:rPr>
  </w:style>
  <w:style w:type="character" w:customStyle="1" w:styleId="Textoindependiente3Car">
    <w:name w:val="Texto independiente 3 Car"/>
    <w:basedOn w:val="Fuentedeprrafopredeter"/>
    <w:link w:val="Textoindependiente3"/>
    <w:rsid w:val="005D7F82"/>
    <w:rPr>
      <w:rFonts w:ascii="Arial" w:eastAsia="Times New Roman" w:hAnsi="Arial" w:cs="Times New Roman"/>
      <w:b/>
      <w:bCs/>
      <w:sz w:val="23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3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67A9"/>
    <w:pPr>
      <w:ind w:left="720"/>
      <w:contextualSpacing/>
    </w:pPr>
  </w:style>
  <w:style w:type="paragraph" w:customStyle="1" w:styleId="Default">
    <w:name w:val="Default"/>
    <w:rsid w:val="00DE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1962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464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464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F5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CA71-41E3-4158-A3E0-66200826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Fernando Barrantes</dc:creator>
  <cp:keywords/>
  <dc:description/>
  <cp:lastModifiedBy>Paola Andrea Acosta Cañon</cp:lastModifiedBy>
  <cp:revision>2</cp:revision>
  <cp:lastPrinted>2021-12-29T20:56:00Z</cp:lastPrinted>
  <dcterms:created xsi:type="dcterms:W3CDTF">2021-12-29T21:49:00Z</dcterms:created>
  <dcterms:modified xsi:type="dcterms:W3CDTF">2021-12-29T21:49:00Z</dcterms:modified>
</cp:coreProperties>
</file>