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A33B62" w:rsidRDefault="00A33B6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A33B62" w:rsidRDefault="00A33B6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A33B62" w:rsidRDefault="00A33B6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A33B62" w:rsidRDefault="00A33B6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A33B62" w:rsidRDefault="00A33B6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Política </w:t>
            </w:r>
            <w:r w:rsidR="00A33B6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2D30B2" w:rsidRDefault="00A33B62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Cumplir con la normatividad nacional vigente en materia de riesgos laborales</w:t>
            </w:r>
          </w:p>
          <w:p w:rsidR="00A33B62" w:rsidRDefault="00A33B62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Promover el autocuidado propio y a los demás mediante el reporte de actos y condiciones inseguras dentro del respectivo centro de trabajo</w:t>
            </w:r>
          </w:p>
          <w:p w:rsidR="00A33B62" w:rsidRDefault="00A33B62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Ejecutar actividades de promoción y prevención de la salud que contribuyan a la reducción de accidentes y enfermedades laborales</w:t>
            </w:r>
          </w:p>
          <w:p w:rsidR="00A33B62" w:rsidRDefault="00A33B62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Proteger la seguridad y salud de todos los trabajadores, mediante la mejora continua del Sistema de Gestión de la Seguridad y Salud en el Trabajo (SG-SST) en la entidad</w:t>
            </w:r>
          </w:p>
          <w:p w:rsidR="00A33B62" w:rsidRDefault="00A33B62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Ejecutar acciones encaminadas a la participación y consulta por parte de los funcionarios, contratistas y/o visitantes</w:t>
            </w:r>
          </w:p>
          <w:p w:rsidR="00A33B62" w:rsidRPr="007C2253" w:rsidRDefault="00A33B62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Valorar periódicamente los indicadores del Sistema de Gestión para conservar una trazabilidad de los resultados obtenidos por la ejecución de actividades de seguridad y salud en el trabajo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EA382C" w:rsidRDefault="00EA382C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33B62" w:rsidRDefault="003C4E05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Determinar actividades para dar cumplimiento a la normatividad legal vigente en materia de seguridad y salud en el trabajo, teniendo en cuenta todos los aspectos detectados en las auditorías internas y/o externas, revisión por la dirección y evaluaciones al sistema de gestión de seguridad y salud en el trabajo (SG-SST), a través de la mejora continua, cumpliendo con los indicadores del sistema de gestión de seguridad y salud en el trabajo. 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5BA9" w:rsidRPr="00AE5BA9" w:rsidRDefault="0045170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matriz de requisitos legales del Sistema de Gestión de Seguridad y Salud en el Trabajo: </w:t>
            </w:r>
            <w:hyperlink r:id="rId8" w:history="1">
              <w:r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451709" w:rsidP="00CC44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Consultar Plan Anual de Adquisiciones aprobado. </w:t>
            </w:r>
          </w:p>
        </w:tc>
      </w:tr>
    </w:tbl>
    <w:p w:rsidR="00741AE6" w:rsidRDefault="005F67A9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:rsidR="00B32561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p w:rsidR="00741AE6" w:rsidRPr="004C3974" w:rsidRDefault="00741AE6" w:rsidP="005D7F82">
      <w:pPr>
        <w:rPr>
          <w:rFonts w:ascii="Arial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"/>
        <w:gridCol w:w="3233"/>
        <w:gridCol w:w="2083"/>
        <w:gridCol w:w="1217"/>
        <w:gridCol w:w="1217"/>
        <w:gridCol w:w="2159"/>
      </w:tblGrid>
      <w:tr w:rsidR="0052277B" w:rsidTr="00CC446A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233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2083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159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divulgación de Planes y Programas del Sistema de Gestión de Seguridad y Salud en el Trabajo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Acata de socialización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01/01/2021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31/03/2021</w:t>
            </w: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79741B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EA382C">
              <w:rPr>
                <w:rFonts w:ascii="Arial" w:hAnsi="Arial" w:cs="Arial"/>
                <w:color w:val="000000"/>
                <w:sz w:val="20"/>
                <w:szCs w:val="20"/>
              </w:rPr>
              <w:t>ivulgación de las responsabilidades específicas en Seguridad y Salud en el Trabajo a todos los niveles de la entidad.</w:t>
            </w:r>
          </w:p>
        </w:tc>
        <w:tc>
          <w:tcPr>
            <w:tcW w:w="2083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Pantallazo de socialización</w:t>
            </w:r>
          </w:p>
        </w:tc>
        <w:tc>
          <w:tcPr>
            <w:tcW w:w="1217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</w:t>
            </w:r>
          </w:p>
        </w:tc>
        <w:tc>
          <w:tcPr>
            <w:tcW w:w="1217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31/03/2022</w:t>
            </w: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EA382C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capacitaciones al COPASST bajo lo establecido en la normatividad legal vigente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reunión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29/04/2022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EA382C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233" w:type="dxa"/>
          </w:tcPr>
          <w:p w:rsidR="00474E36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Pr="00EA382C" w:rsidRDefault="00474E36" w:rsidP="00741A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Realizar </w:t>
            </w:r>
            <w:r w:rsidR="00741AE6">
              <w:rPr>
                <w:rFonts w:ascii="Arial" w:hAnsi="Arial" w:cs="Arial"/>
                <w:color w:val="000000"/>
                <w:sz w:val="20"/>
                <w:szCs w:val="20"/>
              </w:rPr>
              <w:t>reunión con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1A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 COPASST</w:t>
            </w:r>
            <w:r w:rsidR="00741AE6">
              <w:rPr>
                <w:rFonts w:ascii="Arial" w:hAnsi="Arial" w:cs="Arial"/>
                <w:color w:val="000000"/>
                <w:sz w:val="20"/>
                <w:szCs w:val="20"/>
              </w:rPr>
              <w:t xml:space="preserve">, dándole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reunión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30/08/2022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EA382C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medición de todos los indicadores del SG-SST, de acuerdo a lo establecido en el Decreto 1072 de 2015 y la Resolución 0312 de 2019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resultados de indicadores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EA382C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informe sobre el estado de las investigaciones de los incidentes, accidentes verificando el cumplimiento con el procedimiento</w:t>
            </w:r>
          </w:p>
        </w:tc>
        <w:tc>
          <w:tcPr>
            <w:tcW w:w="2083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</w:t>
            </w:r>
            <w:r w:rsidR="00741AE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EA382C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capacitaciones, inducciones y reinducciones sobre Seguridad y Salud en el Trabajo a todos los servidores públicos de la entidad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con registro fotográfico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474E36" w:rsidRPr="00EA382C" w:rsidRDefault="00474E36" w:rsidP="00741A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</w:t>
            </w:r>
            <w:r w:rsidR="00741AE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</w:p>
        </w:tc>
        <w:tc>
          <w:tcPr>
            <w:tcW w:w="1217" w:type="dxa"/>
            <w:vAlign w:val="center"/>
          </w:tcPr>
          <w:p w:rsidR="00474E36" w:rsidRDefault="00741AE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474E36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74E36"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</w:p>
          <w:p w:rsidR="00474E36" w:rsidRPr="00EA382C" w:rsidRDefault="00741AE6" w:rsidP="00741A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74E36">
              <w:rPr>
                <w:rFonts w:ascii="Arial" w:hAnsi="Arial" w:cs="Arial"/>
                <w:color w:val="000000"/>
                <w:sz w:val="20"/>
                <w:szCs w:val="20"/>
              </w:rPr>
              <w:t>0/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474E36"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916E5E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Revisar y actualizar de ser necesario la matriz de requisitos legales de Seguridad y Salud en el Trabajo</w:t>
            </w:r>
          </w:p>
        </w:tc>
        <w:tc>
          <w:tcPr>
            <w:tcW w:w="2083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actualización</w:t>
            </w:r>
          </w:p>
        </w:tc>
        <w:tc>
          <w:tcPr>
            <w:tcW w:w="1217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916E5E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Estructurar los planes y programas del Sistema de Gestión de Seguridad y Salud en el Trabajo para la vigencia 2022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Planes y Programas actualizados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74E36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474E36" w:rsidRPr="00EA382C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  <w:tr w:rsidR="00474E36" w:rsidTr="00F11074">
        <w:tc>
          <w:tcPr>
            <w:tcW w:w="507" w:type="dxa"/>
            <w:vAlign w:val="center"/>
          </w:tcPr>
          <w:p w:rsidR="00474E36" w:rsidRPr="00916E5E" w:rsidRDefault="00F11074" w:rsidP="00F110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3" w:type="dxa"/>
          </w:tcPr>
          <w:p w:rsidR="00474E36" w:rsidRPr="00EA382C" w:rsidRDefault="00474E36" w:rsidP="00474E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Presentar informe a la Alta Dirección de las actividades realizadas por Seguridad y Salud en el Trabajo y el cumplimiento a los requisitos legales del SST.</w:t>
            </w:r>
          </w:p>
        </w:tc>
        <w:tc>
          <w:tcPr>
            <w:tcW w:w="2083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74E36" w:rsidRPr="00916E5E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E5E"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17" w:type="dxa"/>
            <w:vAlign w:val="center"/>
          </w:tcPr>
          <w:p w:rsidR="00474E36" w:rsidRDefault="00474E36" w:rsidP="00474E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74E36" w:rsidRPr="00916E5E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E5E"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474E36" w:rsidRPr="0052277B" w:rsidRDefault="00474E36" w:rsidP="00474E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474E36" w:rsidRPr="00916E5E" w:rsidRDefault="00474E36" w:rsidP="00474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E5E"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2159" w:type="dxa"/>
            <w:vAlign w:val="center"/>
          </w:tcPr>
          <w:p w:rsidR="00474E36" w:rsidRDefault="00474E36" w:rsidP="00474E36">
            <w:pPr>
              <w:jc w:val="center"/>
            </w:pPr>
            <w:r w:rsidRPr="00372D63">
              <w:rPr>
                <w:rFonts w:ascii="Arial" w:hAnsi="Arial" w:cs="Arial"/>
                <w:color w:val="000000"/>
                <w:sz w:val="20"/>
                <w:szCs w:val="20"/>
              </w:rPr>
              <w:t>Seguridad y Salud en el Trabajo</w:t>
            </w:r>
          </w:p>
        </w:tc>
      </w:tr>
    </w:tbl>
    <w:p w:rsidR="0079741B" w:rsidRDefault="0079741B" w:rsidP="005D7F82">
      <w:pPr>
        <w:rPr>
          <w:rFonts w:ascii="Arial" w:hAnsi="Arial" w:cs="Arial"/>
          <w:b/>
          <w:color w:val="000000"/>
        </w:rPr>
      </w:pPr>
    </w:p>
    <w:p w:rsidR="00F11074" w:rsidRPr="00325B8A" w:rsidRDefault="00F11074" w:rsidP="00F11074">
      <w:pPr>
        <w:pStyle w:val="Encabezado"/>
        <w:jc w:val="both"/>
        <w:rPr>
          <w:rFonts w:ascii="Arial" w:hAnsi="Arial"/>
          <w:b/>
          <w:sz w:val="18"/>
          <w:szCs w:val="28"/>
        </w:rPr>
      </w:pPr>
      <w:r>
        <w:rPr>
          <w:rFonts w:ascii="Arial" w:hAnsi="Arial" w:cs="Arial"/>
          <w:color w:val="000000"/>
        </w:rPr>
        <w:t xml:space="preserve">Nota: </w:t>
      </w:r>
      <w:r>
        <w:rPr>
          <w:rFonts w:ascii="Arial" w:hAnsi="Arial" w:cs="Arial"/>
          <w:color w:val="000000"/>
        </w:rPr>
        <w:t xml:space="preserve">La actividades descritas en los programas; Inspección, Promoción y prevención, protección contra caídas, Riesgo Psicosocial, Sistema de Vigilancia epidemiológica para la prevención de desórdenes musculoesqueleticos y manejo almacenamiento de sustancias químicas, así como los planes de emergencia de cada sede contribuyen al cumplimiento del  </w:t>
      </w:r>
      <w:r w:rsidRPr="00F11074">
        <w:rPr>
          <w:rFonts w:ascii="Arial" w:hAnsi="Arial" w:cs="Arial"/>
          <w:color w:val="000000"/>
        </w:rPr>
        <w:t>plan específico para el cumplimiento de gestión de seguridad y salud en el trabajo</w:t>
      </w:r>
      <w:r>
        <w:rPr>
          <w:rFonts w:ascii="Arial" w:hAnsi="Arial" w:cs="Arial"/>
          <w:color w:val="000000"/>
        </w:rPr>
        <w:t>.</w:t>
      </w:r>
    </w:p>
    <w:p w:rsidR="00F11074" w:rsidRPr="00F11074" w:rsidRDefault="00F11074" w:rsidP="00F11074">
      <w:pPr>
        <w:jc w:val="both"/>
        <w:rPr>
          <w:color w:val="000000"/>
          <w:lang w:eastAsia="es-CO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6762" w:rsidRPr="00CE1665" w:rsidRDefault="00ED6762" w:rsidP="00ED67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ED6762" w:rsidP="00ED676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6762" w:rsidRPr="00CE1665" w:rsidRDefault="00ED6762" w:rsidP="00ED67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ED6762" w:rsidP="00ED676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ED676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</w:t>
            </w:r>
            <w:r w:rsidR="00CE1665"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Didier Alberto Estrada Álvarez</w:t>
            </w:r>
          </w:p>
          <w:p w:rsidR="005F67A9" w:rsidRPr="00CE1665" w:rsidRDefault="00ED676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</w:p>
    <w:p w:rsidR="00521A48" w:rsidRDefault="00521A48" w:rsidP="005D7F82">
      <w:pPr>
        <w:rPr>
          <w:rFonts w:ascii="Arial" w:hAnsi="Arial" w:cs="Arial"/>
          <w:color w:val="000000"/>
          <w:sz w:val="20"/>
        </w:rPr>
      </w:pPr>
    </w:p>
    <w:p w:rsidR="00521A48" w:rsidRDefault="00521A48" w:rsidP="00521A4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Los Formatos necesarios para el cumplimiento del presente programa, se podrán encontrar en el siguiente link: </w:t>
      </w:r>
      <w:hyperlink r:id="rId9" w:history="1">
        <w:r>
          <w:rPr>
            <w:rStyle w:val="Hipervnculo"/>
            <w:rFonts w:ascii="Arial" w:hAnsi="Arial" w:cs="Arial"/>
            <w:sz w:val="20"/>
          </w:rPr>
          <w:t>https://www.forpo.gov.co/es/sistema-de-gestion-integral/manual-de-procesos-y-procedimientos/1-4-proceso-direccionamiento-del-talento-humano/formatos-proceso-direccionamiento-del-talento-humano</w:t>
        </w:r>
      </w:hyperlink>
    </w:p>
    <w:p w:rsidR="00521A48" w:rsidRDefault="00521A48" w:rsidP="00521A48">
      <w:pPr>
        <w:rPr>
          <w:rFonts w:ascii="Arial" w:hAnsi="Arial" w:cs="Arial"/>
          <w:b/>
          <w:color w:val="000000"/>
        </w:rPr>
      </w:pPr>
    </w:p>
    <w:p w:rsidR="00521A48" w:rsidRDefault="00521A48" w:rsidP="00521A4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</w:t>
      </w:r>
      <w:r>
        <w:rPr>
          <w:rFonts w:ascii="Arial" w:hAnsi="Arial" w:cs="Arial"/>
          <w:color w:val="000000"/>
          <w:sz w:val="20"/>
        </w:rPr>
        <w:t>1-4-33 V3 Formato Investigación accidentes de trabajo.</w:t>
      </w:r>
    </w:p>
    <w:p w:rsidR="00C75B2B" w:rsidRDefault="00C75B2B" w:rsidP="00521A4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F-1-4-38 V3 Formato Lección aprendida</w:t>
      </w:r>
    </w:p>
    <w:p w:rsidR="00C75B2B" w:rsidRDefault="00C75B2B" w:rsidP="00521A4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F-1-4-40 V2 Matriz de Accidentalidad</w:t>
      </w:r>
    </w:p>
    <w:p w:rsidR="00C75B2B" w:rsidRDefault="00C75B2B" w:rsidP="00521A4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F-1-4-42 V2 Comparendo</w:t>
      </w:r>
    </w:p>
    <w:p w:rsidR="00C75B2B" w:rsidRDefault="00C75B2B" w:rsidP="00521A4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F-1-4-50 V2 Actos y Condiciones inseguras</w:t>
      </w:r>
    </w:p>
    <w:p w:rsidR="00521A48" w:rsidRDefault="00521A48" w:rsidP="00521A48">
      <w:pPr>
        <w:tabs>
          <w:tab w:val="left" w:pos="10348"/>
        </w:tabs>
        <w:rPr>
          <w:rFonts w:ascii="Arial" w:hAnsi="Arial" w:cs="Arial"/>
          <w:color w:val="000000"/>
          <w:sz w:val="20"/>
        </w:rPr>
      </w:pPr>
    </w:p>
    <w:p w:rsidR="00521A48" w:rsidRDefault="00521A48" w:rsidP="00521A48">
      <w:pPr>
        <w:tabs>
          <w:tab w:val="left" w:pos="10348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Adicionalmente, se tendrán en cuenta </w:t>
      </w:r>
      <w:r w:rsidR="00C75B2B">
        <w:rPr>
          <w:rFonts w:ascii="Arial" w:hAnsi="Arial" w:cs="Arial"/>
          <w:color w:val="000000"/>
          <w:sz w:val="20"/>
        </w:rPr>
        <w:t xml:space="preserve">los siguientes documentos necesarios para </w:t>
      </w:r>
      <w:r w:rsidR="003A18B0">
        <w:rPr>
          <w:rFonts w:ascii="Arial" w:hAnsi="Arial" w:cs="Arial"/>
          <w:color w:val="000000"/>
          <w:sz w:val="20"/>
        </w:rPr>
        <w:t>la</w:t>
      </w:r>
      <w:r w:rsidR="00C75B2B">
        <w:rPr>
          <w:rFonts w:ascii="Arial" w:hAnsi="Arial" w:cs="Arial"/>
          <w:color w:val="000000"/>
          <w:sz w:val="20"/>
        </w:rPr>
        <w:t xml:space="preserve"> ejecución del SG-SST:</w:t>
      </w:r>
    </w:p>
    <w:p w:rsidR="003A18B0" w:rsidRDefault="003A18B0" w:rsidP="005D7F82">
      <w:pPr>
        <w:rPr>
          <w:rFonts w:ascii="Arial" w:hAnsi="Arial" w:cs="Arial"/>
          <w:color w:val="000000"/>
          <w:sz w:val="20"/>
        </w:rPr>
      </w:pPr>
    </w:p>
    <w:p w:rsidR="00521A48" w:rsidRPr="003A18B0" w:rsidRDefault="00521A48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 xml:space="preserve">Fichas </w:t>
      </w:r>
      <w:r w:rsidR="00C75B2B" w:rsidRPr="003A18B0">
        <w:rPr>
          <w:rFonts w:ascii="Arial" w:hAnsi="Arial" w:cs="Arial"/>
          <w:color w:val="000000"/>
          <w:sz w:val="20"/>
        </w:rPr>
        <w:t>Técnicas</w:t>
      </w:r>
      <w:r w:rsidRPr="003A18B0">
        <w:rPr>
          <w:rFonts w:ascii="Arial" w:hAnsi="Arial" w:cs="Arial"/>
          <w:color w:val="000000"/>
          <w:sz w:val="20"/>
        </w:rPr>
        <w:t xml:space="preserve"> indicadores Sistema de Gestión de Seguridad y Salud en</w:t>
      </w:r>
      <w:r w:rsidR="003A18B0" w:rsidRPr="003A18B0">
        <w:rPr>
          <w:rFonts w:ascii="Arial" w:hAnsi="Arial" w:cs="Arial"/>
          <w:color w:val="000000"/>
          <w:sz w:val="20"/>
        </w:rPr>
        <w:t xml:space="preserve"> </w:t>
      </w:r>
      <w:r w:rsidRPr="003A18B0">
        <w:rPr>
          <w:rFonts w:ascii="Arial" w:hAnsi="Arial" w:cs="Arial"/>
          <w:color w:val="000000"/>
          <w:sz w:val="20"/>
        </w:rPr>
        <w:t>el Trabajo.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Matriz</w:t>
      </w:r>
      <w:r w:rsidRPr="003A18B0">
        <w:rPr>
          <w:rFonts w:ascii="Arial" w:hAnsi="Arial" w:cs="Arial"/>
          <w:color w:val="000000"/>
          <w:sz w:val="20"/>
        </w:rPr>
        <w:t xml:space="preserve"> de requisitos legales del Sistema de Gestión de Seguridad y Salud en el Trabajo</w:t>
      </w:r>
      <w:r w:rsidRPr="003A18B0">
        <w:rPr>
          <w:rFonts w:ascii="Arial" w:hAnsi="Arial" w:cs="Arial"/>
          <w:color w:val="000000"/>
          <w:sz w:val="20"/>
        </w:rPr>
        <w:t>.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 xml:space="preserve">Resolución xx del xx de Diciembre de 2021 “por la cual se modifica la resolución n° 00728 del 23 de diciembre de 2019” por la cual se definen las responsabilidades, roles, autoridades y rendición de cuentas en materia ambiental, de seguridad y salud en el trabajo, calidad y seguridad de la información para todos los niveles del fondo rotatorio de la policía y otras partes interesadas. 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Programa de</w:t>
      </w:r>
      <w:r w:rsidRPr="003A18B0">
        <w:rPr>
          <w:rFonts w:ascii="Arial" w:hAnsi="Arial" w:cs="Arial"/>
          <w:color w:val="000000"/>
          <w:sz w:val="20"/>
        </w:rPr>
        <w:t xml:space="preserve"> Inspección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Programa de Promoción y prevención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Programa de protección contra caídas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Programa de Riesgo</w:t>
      </w:r>
      <w:r w:rsidRPr="003A18B0">
        <w:rPr>
          <w:rFonts w:ascii="Arial" w:hAnsi="Arial" w:cs="Arial"/>
          <w:color w:val="000000"/>
          <w:sz w:val="20"/>
        </w:rPr>
        <w:t xml:space="preserve"> Psicosocial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 xml:space="preserve">Programa de Sistema de Vigilancia epidemiológica para la prevención de desórdenes musculoesqueleticos 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Programa de manejo almacenamiento de sustancias químicas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>Plan</w:t>
      </w:r>
      <w:r w:rsidRPr="003A18B0">
        <w:rPr>
          <w:rFonts w:ascii="Arial" w:hAnsi="Arial" w:cs="Arial"/>
          <w:color w:val="000000"/>
          <w:sz w:val="20"/>
        </w:rPr>
        <w:t xml:space="preserve"> de emergencia </w:t>
      </w:r>
      <w:r w:rsidRPr="003A18B0">
        <w:rPr>
          <w:rFonts w:ascii="Arial" w:hAnsi="Arial" w:cs="Arial"/>
          <w:color w:val="000000"/>
          <w:sz w:val="20"/>
        </w:rPr>
        <w:t>Complejo Industrial Muzú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 xml:space="preserve">Plan de emergencia </w:t>
      </w:r>
      <w:r w:rsidRPr="003A18B0">
        <w:rPr>
          <w:rFonts w:ascii="Arial" w:hAnsi="Arial" w:cs="Arial"/>
          <w:color w:val="000000"/>
          <w:sz w:val="20"/>
        </w:rPr>
        <w:t>Sede Administrativa</w:t>
      </w:r>
    </w:p>
    <w:p w:rsidR="003A18B0" w:rsidRPr="003A18B0" w:rsidRDefault="003A18B0" w:rsidP="003A18B0">
      <w:pPr>
        <w:pStyle w:val="Prrafodelista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18B0">
        <w:rPr>
          <w:rFonts w:ascii="Arial" w:hAnsi="Arial" w:cs="Arial"/>
          <w:color w:val="000000"/>
          <w:sz w:val="20"/>
        </w:rPr>
        <w:t xml:space="preserve">Plan de emergencia </w:t>
      </w:r>
      <w:r w:rsidRPr="003A18B0">
        <w:rPr>
          <w:rFonts w:ascii="Arial" w:hAnsi="Arial" w:cs="Arial"/>
          <w:color w:val="000000"/>
          <w:sz w:val="20"/>
        </w:rPr>
        <w:t>Sede Funza</w:t>
      </w:r>
    </w:p>
    <w:p w:rsidR="003A18B0" w:rsidRPr="003A18B0" w:rsidRDefault="003A18B0" w:rsidP="003A18B0">
      <w:pPr>
        <w:jc w:val="both"/>
        <w:rPr>
          <w:rFonts w:ascii="Arial" w:hAnsi="Arial" w:cs="Arial"/>
          <w:b/>
          <w:color w:val="000000"/>
          <w:sz w:val="22"/>
          <w:szCs w:val="22"/>
          <w:lang w:eastAsia="es-CO"/>
        </w:rPr>
      </w:pPr>
    </w:p>
    <w:p w:rsidR="003A18B0" w:rsidRPr="003A18B0" w:rsidRDefault="003A18B0" w:rsidP="005D7F82">
      <w:pPr>
        <w:rPr>
          <w:rFonts w:ascii="Arial" w:hAnsi="Arial" w:cs="Arial"/>
          <w:color w:val="000000"/>
          <w:sz w:val="20"/>
          <w:lang w:val="es-CO"/>
        </w:rPr>
      </w:pPr>
    </w:p>
    <w:p w:rsidR="003A18B0" w:rsidRDefault="003A18B0" w:rsidP="005D7F82">
      <w:pPr>
        <w:rPr>
          <w:rFonts w:ascii="Arial" w:hAnsi="Arial" w:cs="Arial"/>
          <w:b/>
          <w:color w:val="000000"/>
        </w:rPr>
      </w:pPr>
    </w:p>
    <w:sectPr w:rsidR="003A18B0" w:rsidSect="005143FD">
      <w:headerReference w:type="default" r:id="rId10"/>
      <w:footerReference w:type="default" r:id="rId11"/>
      <w:footerReference w:type="first" r:id="rId12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6D" w:rsidRDefault="00CB5E6D" w:rsidP="005D7F82">
      <w:r>
        <w:separator/>
      </w:r>
    </w:p>
  </w:endnote>
  <w:endnote w:type="continuationSeparator" w:id="0">
    <w:p w:rsidR="00CB5E6D" w:rsidRDefault="00CB5E6D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CB5E6D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CB5E6D">
    <w:pPr>
      <w:pStyle w:val="Piedepgina"/>
      <w:jc w:val="right"/>
      <w:rPr>
        <w:rFonts w:ascii="Arial" w:hAnsi="Arial" w:cs="Arial"/>
        <w:sz w:val="20"/>
        <w:lang w:val="es-MX"/>
      </w:rPr>
    </w:pPr>
    <w:bookmarkStart w:id="0" w:name="OLE_LINK3"/>
    <w:bookmarkStart w:id="1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0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6D" w:rsidRDefault="00CB5E6D" w:rsidP="005D7F82">
      <w:r>
        <w:separator/>
      </w:r>
    </w:p>
  </w:footnote>
  <w:footnote w:type="continuationSeparator" w:id="0">
    <w:p w:rsidR="00CB5E6D" w:rsidRDefault="00CB5E6D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1158571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325B8A" w:rsidRDefault="00DF3855" w:rsidP="00DF3855">
          <w:pPr>
            <w:pStyle w:val="Encabezado"/>
            <w:jc w:val="center"/>
            <w:rPr>
              <w:rFonts w:ascii="Arial" w:hAnsi="Arial"/>
              <w:b/>
              <w:sz w:val="18"/>
              <w:szCs w:val="28"/>
            </w:rPr>
          </w:pPr>
          <w:r w:rsidRPr="00325B8A">
            <w:rPr>
              <w:rFonts w:ascii="Arial" w:hAnsi="Arial"/>
              <w:b/>
              <w:sz w:val="18"/>
              <w:szCs w:val="28"/>
            </w:rPr>
            <w:t xml:space="preserve">PLAN </w:t>
          </w:r>
          <w:r w:rsidR="00325B8A" w:rsidRPr="00325B8A">
            <w:rPr>
              <w:rFonts w:ascii="Arial" w:hAnsi="Arial"/>
              <w:b/>
              <w:sz w:val="18"/>
              <w:szCs w:val="28"/>
            </w:rPr>
            <w:t>ESPECIFICO PARA EL CUMPLIMIENTO DE GESTIÓN DE SEGURIDAD Y SALUD EN EL TRABAJO</w:t>
          </w:r>
        </w:p>
        <w:p w:rsidR="008478F2" w:rsidRPr="00E3505A" w:rsidRDefault="00CB5E6D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CB5E6D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4762"/>
    <w:multiLevelType w:val="hybridMultilevel"/>
    <w:tmpl w:val="73D65E5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34211"/>
    <w:rsid w:val="0006368A"/>
    <w:rsid w:val="00076263"/>
    <w:rsid w:val="000769A2"/>
    <w:rsid w:val="0009071F"/>
    <w:rsid w:val="00090A81"/>
    <w:rsid w:val="000941E5"/>
    <w:rsid w:val="000D000D"/>
    <w:rsid w:val="000D64BB"/>
    <w:rsid w:val="000D788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25CA"/>
    <w:rsid w:val="0024679C"/>
    <w:rsid w:val="002653E3"/>
    <w:rsid w:val="002920FD"/>
    <w:rsid w:val="002A1F5F"/>
    <w:rsid w:val="002B4621"/>
    <w:rsid w:val="002C0748"/>
    <w:rsid w:val="002C64CD"/>
    <w:rsid w:val="002D30B2"/>
    <w:rsid w:val="002D6179"/>
    <w:rsid w:val="002D74FA"/>
    <w:rsid w:val="002D7972"/>
    <w:rsid w:val="002E5D7F"/>
    <w:rsid w:val="002F0F98"/>
    <w:rsid w:val="002F3667"/>
    <w:rsid w:val="0031091C"/>
    <w:rsid w:val="00325B8A"/>
    <w:rsid w:val="0035771D"/>
    <w:rsid w:val="00393399"/>
    <w:rsid w:val="003A18B0"/>
    <w:rsid w:val="003B206B"/>
    <w:rsid w:val="003C4E05"/>
    <w:rsid w:val="003E1696"/>
    <w:rsid w:val="004062D6"/>
    <w:rsid w:val="00407C99"/>
    <w:rsid w:val="00410072"/>
    <w:rsid w:val="00417046"/>
    <w:rsid w:val="00417721"/>
    <w:rsid w:val="00421AB6"/>
    <w:rsid w:val="00437612"/>
    <w:rsid w:val="0045056D"/>
    <w:rsid w:val="00451709"/>
    <w:rsid w:val="00455C54"/>
    <w:rsid w:val="00462352"/>
    <w:rsid w:val="00464458"/>
    <w:rsid w:val="00466D31"/>
    <w:rsid w:val="00474E36"/>
    <w:rsid w:val="00483112"/>
    <w:rsid w:val="004B410B"/>
    <w:rsid w:val="004C3974"/>
    <w:rsid w:val="004C64BE"/>
    <w:rsid w:val="004D24C0"/>
    <w:rsid w:val="004D5E94"/>
    <w:rsid w:val="00504D99"/>
    <w:rsid w:val="00517687"/>
    <w:rsid w:val="00521A48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44E09"/>
    <w:rsid w:val="00676593"/>
    <w:rsid w:val="0067790D"/>
    <w:rsid w:val="006B3A21"/>
    <w:rsid w:val="006B52DF"/>
    <w:rsid w:val="006D065F"/>
    <w:rsid w:val="006D23C6"/>
    <w:rsid w:val="006E613D"/>
    <w:rsid w:val="007022D1"/>
    <w:rsid w:val="00721B63"/>
    <w:rsid w:val="00721EB2"/>
    <w:rsid w:val="00727ED0"/>
    <w:rsid w:val="00741AE6"/>
    <w:rsid w:val="00744AD8"/>
    <w:rsid w:val="00747814"/>
    <w:rsid w:val="007479CB"/>
    <w:rsid w:val="00753430"/>
    <w:rsid w:val="007807E4"/>
    <w:rsid w:val="00793AFF"/>
    <w:rsid w:val="0079741B"/>
    <w:rsid w:val="007A0F7C"/>
    <w:rsid w:val="007C2253"/>
    <w:rsid w:val="007C6DB3"/>
    <w:rsid w:val="007D5013"/>
    <w:rsid w:val="007E6461"/>
    <w:rsid w:val="00811F8F"/>
    <w:rsid w:val="00822B97"/>
    <w:rsid w:val="008414DD"/>
    <w:rsid w:val="00850F5E"/>
    <w:rsid w:val="00867DF7"/>
    <w:rsid w:val="00875851"/>
    <w:rsid w:val="00882511"/>
    <w:rsid w:val="00895487"/>
    <w:rsid w:val="008A7FD6"/>
    <w:rsid w:val="008C37CC"/>
    <w:rsid w:val="008C44AD"/>
    <w:rsid w:val="008D3260"/>
    <w:rsid w:val="008E231E"/>
    <w:rsid w:val="0091491D"/>
    <w:rsid w:val="00916E5E"/>
    <w:rsid w:val="00934C3E"/>
    <w:rsid w:val="00937BEE"/>
    <w:rsid w:val="00965AC5"/>
    <w:rsid w:val="009675D3"/>
    <w:rsid w:val="009A1AE3"/>
    <w:rsid w:val="009A2E8B"/>
    <w:rsid w:val="009E6A5E"/>
    <w:rsid w:val="009F3EF7"/>
    <w:rsid w:val="00A0177C"/>
    <w:rsid w:val="00A2487F"/>
    <w:rsid w:val="00A33B62"/>
    <w:rsid w:val="00A36116"/>
    <w:rsid w:val="00A55154"/>
    <w:rsid w:val="00A569BF"/>
    <w:rsid w:val="00A70333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2784F"/>
    <w:rsid w:val="00C42C31"/>
    <w:rsid w:val="00C50639"/>
    <w:rsid w:val="00C6632D"/>
    <w:rsid w:val="00C728AE"/>
    <w:rsid w:val="00C74A02"/>
    <w:rsid w:val="00C75B2B"/>
    <w:rsid w:val="00C817BA"/>
    <w:rsid w:val="00CB5E6D"/>
    <w:rsid w:val="00CC446A"/>
    <w:rsid w:val="00CC647F"/>
    <w:rsid w:val="00CD571E"/>
    <w:rsid w:val="00CE1665"/>
    <w:rsid w:val="00CF0A8F"/>
    <w:rsid w:val="00CF7BC0"/>
    <w:rsid w:val="00D0316A"/>
    <w:rsid w:val="00D05436"/>
    <w:rsid w:val="00D40684"/>
    <w:rsid w:val="00D46201"/>
    <w:rsid w:val="00D46F8D"/>
    <w:rsid w:val="00D50B6C"/>
    <w:rsid w:val="00D9116D"/>
    <w:rsid w:val="00DA3373"/>
    <w:rsid w:val="00DA4174"/>
    <w:rsid w:val="00DA7B45"/>
    <w:rsid w:val="00DB4316"/>
    <w:rsid w:val="00DC29E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64CD"/>
    <w:rsid w:val="00E67636"/>
    <w:rsid w:val="00E70007"/>
    <w:rsid w:val="00EA382C"/>
    <w:rsid w:val="00EC32F5"/>
    <w:rsid w:val="00EC6FB5"/>
    <w:rsid w:val="00ED6762"/>
    <w:rsid w:val="00EE5DE1"/>
    <w:rsid w:val="00EF398A"/>
    <w:rsid w:val="00F11074"/>
    <w:rsid w:val="00F13AE3"/>
    <w:rsid w:val="00F27765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po.gov.co/es/sistema-de-gestion-integral/manual-de-procesos-y-procedimientos/1-4-proceso-direccionamiento-del-talento-humano/formatos-proceso-direccionamiento-del-talento-huma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39A3-92FA-4AD5-A985-E7DBF41A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Laura Daniela Arevalo Urrego</cp:lastModifiedBy>
  <cp:revision>2</cp:revision>
  <dcterms:created xsi:type="dcterms:W3CDTF">2021-12-16T16:16:00Z</dcterms:created>
  <dcterms:modified xsi:type="dcterms:W3CDTF">2021-12-16T16:16:00Z</dcterms:modified>
</cp:coreProperties>
</file>